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4D7" w:rsidRPr="00223946" w:rsidRDefault="001B14D7">
      <w:pPr>
        <w:pStyle w:val="a5"/>
        <w:widowControl/>
        <w:spacing w:beforeAutospacing="0" w:afterAutospacing="0"/>
        <w:ind w:firstLine="420"/>
        <w:jc w:val="both"/>
        <w:rPr>
          <w:rFonts w:ascii="宋体" w:eastAsia="宋体" w:hAnsi="宋体" w:cs="宋体"/>
          <w:color w:val="000000" w:themeColor="text1"/>
        </w:rPr>
      </w:pPr>
    </w:p>
    <w:p w:rsidR="001B14D7" w:rsidRPr="00A305F3" w:rsidRDefault="00E95F89">
      <w:pPr>
        <w:pStyle w:val="a5"/>
        <w:widowControl/>
        <w:spacing w:beforeAutospacing="0" w:afterAutospacing="0"/>
        <w:jc w:val="center"/>
        <w:rPr>
          <w:rFonts w:ascii="方正小标宋简体" w:eastAsia="方正小标宋简体" w:hAnsi="黑体" w:cs="黑体"/>
          <w:bCs/>
          <w:color w:val="000000" w:themeColor="text1"/>
          <w:sz w:val="44"/>
          <w:szCs w:val="44"/>
        </w:rPr>
      </w:pPr>
      <w:r w:rsidRPr="00A305F3">
        <w:rPr>
          <w:rFonts w:ascii="方正小标宋简体" w:eastAsia="方正小标宋简体" w:hAnsi="黑体" w:cs="黑体" w:hint="eastAsia"/>
          <w:bCs/>
          <w:color w:val="000000" w:themeColor="text1"/>
          <w:sz w:val="44"/>
          <w:szCs w:val="44"/>
        </w:rPr>
        <w:t>阳谷县教育和体育局</w:t>
      </w:r>
      <w:r w:rsidR="00686937" w:rsidRPr="00A305F3">
        <w:rPr>
          <w:rFonts w:ascii="方正小标宋简体" w:eastAsia="方正小标宋简体" w:hAnsi="黑体" w:cs="黑体" w:hint="eastAsia"/>
          <w:bCs/>
          <w:color w:val="000000" w:themeColor="text1"/>
          <w:sz w:val="44"/>
          <w:szCs w:val="44"/>
        </w:rPr>
        <w:t>2021年政府信息公开工作年度报告</w:t>
      </w:r>
    </w:p>
    <w:p w:rsidR="001B14D7" w:rsidRPr="00223946" w:rsidRDefault="00686937">
      <w:pPr>
        <w:wordWrap w:val="0"/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 w:rsidRPr="00223946">
        <w:rPr>
          <w:rFonts w:ascii="仿宋" w:eastAsia="仿宋" w:hAnsi="仿宋" w:cs="仿宋" w:hint="eastAsia"/>
          <w:color w:val="000000" w:themeColor="text1"/>
          <w:sz w:val="32"/>
          <w:szCs w:val="32"/>
        </w:rPr>
        <w:t>本报告根据《中华人民共和国政府信息公开条例》(国务院令第711号修订)等工作要求编制而成，并向社会公开发布。本报告内容包括总体情况、主动公开政府信息情况、收到和处理政府信息公开申请情况、政府信息公开行政复议和行政诉讼情况、存在的主要问题及改进情况、其他需要报告的事项等六个方面。本报告所列数据统计期限自2021年1月1日起至2021年12月31日止。本报告可在“阳谷县人民政府”网站（http://www.yanggu.gov.cn/）的政府信息公开专栏中查看和下载。</w:t>
      </w:r>
    </w:p>
    <w:p w:rsidR="001B14D7" w:rsidRPr="00223946" w:rsidRDefault="00686937" w:rsidP="000269E6">
      <w:pPr>
        <w:wordWrap w:val="0"/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 w:rsidRPr="00223946">
        <w:rPr>
          <w:rFonts w:ascii="仿宋" w:eastAsia="仿宋" w:hAnsi="仿宋" w:cs="仿宋" w:hint="eastAsia"/>
          <w:color w:val="000000" w:themeColor="text1"/>
          <w:sz w:val="32"/>
          <w:szCs w:val="32"/>
        </w:rPr>
        <w:t>如有对本报告有疑问，请</w:t>
      </w:r>
      <w:bookmarkStart w:id="0" w:name="_GoBack"/>
      <w:bookmarkEnd w:id="0"/>
      <w:r w:rsidRPr="00223946">
        <w:rPr>
          <w:rFonts w:ascii="仿宋" w:eastAsia="仿宋" w:hAnsi="仿宋" w:cs="仿宋" w:hint="eastAsia"/>
          <w:color w:val="000000" w:themeColor="text1"/>
          <w:sz w:val="32"/>
          <w:szCs w:val="32"/>
        </w:rPr>
        <w:t>与本单位负责政务公开工作的机构联系（机构名称：</w:t>
      </w:r>
      <w:r w:rsidR="000269E6" w:rsidRPr="00223946">
        <w:rPr>
          <w:rFonts w:ascii="仿宋" w:eastAsia="仿宋" w:hAnsi="仿宋" w:cs="仿宋" w:hint="eastAsia"/>
          <w:color w:val="000000" w:themeColor="text1"/>
          <w:sz w:val="32"/>
          <w:szCs w:val="32"/>
        </w:rPr>
        <w:t>阳谷县教育和体育局</w:t>
      </w:r>
      <w:r w:rsidRPr="00223946">
        <w:rPr>
          <w:rFonts w:ascii="仿宋" w:eastAsia="仿宋" w:hAnsi="仿宋" w:cs="仿宋" w:hint="eastAsia"/>
          <w:color w:val="000000" w:themeColor="text1"/>
          <w:sz w:val="32"/>
          <w:szCs w:val="32"/>
        </w:rPr>
        <w:t>；联系电话：0635-</w:t>
      </w:r>
      <w:r w:rsidR="000269E6" w:rsidRPr="00223946">
        <w:rPr>
          <w:rFonts w:ascii="仿宋" w:eastAsia="仿宋" w:hAnsi="仿宋" w:cs="仿宋" w:hint="eastAsia"/>
          <w:color w:val="000000" w:themeColor="text1"/>
          <w:sz w:val="32"/>
          <w:szCs w:val="32"/>
        </w:rPr>
        <w:t>6217062</w:t>
      </w:r>
      <w:r w:rsidRPr="00223946">
        <w:rPr>
          <w:rFonts w:ascii="仿宋" w:eastAsia="仿宋" w:hAnsi="仿宋" w:cs="仿宋" w:hint="eastAsia"/>
          <w:color w:val="000000" w:themeColor="text1"/>
          <w:sz w:val="32"/>
          <w:szCs w:val="32"/>
        </w:rPr>
        <w:t>；联系地址：</w:t>
      </w:r>
      <w:r w:rsidR="000269E6" w:rsidRPr="00223946">
        <w:rPr>
          <w:rFonts w:ascii="仿宋" w:eastAsia="仿宋" w:hAnsi="仿宋" w:cs="仿宋" w:hint="eastAsia"/>
          <w:color w:val="000000" w:themeColor="text1"/>
          <w:sz w:val="32"/>
          <w:szCs w:val="32"/>
        </w:rPr>
        <w:t>阳谷县谷山路119号</w:t>
      </w:r>
      <w:r w:rsidRPr="00223946">
        <w:rPr>
          <w:rFonts w:ascii="仿宋" w:eastAsia="仿宋" w:hAnsi="仿宋" w:cs="仿宋" w:hint="eastAsia"/>
          <w:color w:val="000000" w:themeColor="text1"/>
          <w:sz w:val="32"/>
          <w:szCs w:val="32"/>
        </w:rPr>
        <w:t>；邮政编码：</w:t>
      </w:r>
      <w:r w:rsidR="000269E6" w:rsidRPr="00223946">
        <w:rPr>
          <w:rFonts w:ascii="仿宋" w:eastAsia="仿宋" w:hAnsi="仿宋" w:cs="仿宋" w:hint="eastAsia"/>
          <w:color w:val="000000" w:themeColor="text1"/>
          <w:sz w:val="32"/>
          <w:szCs w:val="32"/>
        </w:rPr>
        <w:t>252300</w:t>
      </w:r>
      <w:r w:rsidRPr="00223946">
        <w:rPr>
          <w:rFonts w:ascii="仿宋" w:eastAsia="仿宋" w:hAnsi="仿宋" w:cs="仿宋" w:hint="eastAsia"/>
          <w:color w:val="000000" w:themeColor="text1"/>
          <w:sz w:val="32"/>
          <w:szCs w:val="32"/>
        </w:rPr>
        <w:t>；电子邮箱：</w:t>
      </w:r>
      <w:r w:rsidR="000269E6" w:rsidRPr="00223946">
        <w:rPr>
          <w:rFonts w:ascii="仿宋" w:eastAsia="仿宋" w:hAnsi="仿宋" w:cs="仿宋" w:hint="eastAsia"/>
          <w:color w:val="000000" w:themeColor="text1"/>
          <w:sz w:val="32"/>
          <w:szCs w:val="32"/>
        </w:rPr>
        <w:t>ygxjtjbgs@lc.shandong.cn</w:t>
      </w:r>
      <w:r w:rsidRPr="00223946">
        <w:rPr>
          <w:rFonts w:ascii="仿宋" w:eastAsia="仿宋" w:hAnsi="仿宋" w:cs="仿宋" w:hint="eastAsia"/>
          <w:color w:val="000000" w:themeColor="text1"/>
          <w:sz w:val="32"/>
          <w:szCs w:val="32"/>
        </w:rPr>
        <w:t>）。</w:t>
      </w:r>
    </w:p>
    <w:p w:rsidR="001B14D7" w:rsidRPr="000062B9" w:rsidRDefault="00686937" w:rsidP="000062B9">
      <w:pPr>
        <w:ind w:firstLineChars="200" w:firstLine="640"/>
        <w:rPr>
          <w:rFonts w:ascii="黑体" w:eastAsia="黑体" w:hAnsi="黑体" w:cs="仿宋"/>
          <w:bCs/>
          <w:color w:val="000000" w:themeColor="text1"/>
          <w:sz w:val="32"/>
          <w:szCs w:val="32"/>
        </w:rPr>
      </w:pPr>
      <w:r w:rsidRPr="000062B9">
        <w:rPr>
          <w:rFonts w:ascii="黑体" w:eastAsia="黑体" w:hAnsi="黑体" w:cs="仿宋" w:hint="eastAsia"/>
          <w:bCs/>
          <w:color w:val="000000" w:themeColor="text1"/>
          <w:sz w:val="32"/>
          <w:szCs w:val="32"/>
        </w:rPr>
        <w:t>一、总体情况</w:t>
      </w:r>
    </w:p>
    <w:p w:rsidR="003A53FD" w:rsidRDefault="000269E6" w:rsidP="004254E9">
      <w:pPr>
        <w:pStyle w:val="a5"/>
        <w:shd w:val="clear" w:color="auto" w:fill="FFFFFF"/>
        <w:spacing w:beforeAutospacing="0" w:afterAutospacing="0" w:line="600" w:lineRule="atLeast"/>
        <w:ind w:firstLine="735"/>
        <w:jc w:val="both"/>
        <w:rPr>
          <w:rFonts w:ascii="仿宋_GB2312" w:eastAsia="仿宋_GB2312" w:hAnsi="Microsoft Yahei" w:cs="宋体" w:hint="eastAsia"/>
          <w:color w:val="000000" w:themeColor="text1"/>
          <w:sz w:val="32"/>
          <w:szCs w:val="32"/>
        </w:rPr>
      </w:pPr>
      <w:r w:rsidRPr="00223946">
        <w:rPr>
          <w:rFonts w:ascii="楷体_GB2312" w:eastAsia="楷体_GB2312" w:hAnsi="Microsoft Yahei" w:cs="宋体" w:hint="eastAsia"/>
          <w:color w:val="000000" w:themeColor="text1"/>
          <w:sz w:val="32"/>
          <w:szCs w:val="32"/>
        </w:rPr>
        <w:t>（一）主动公开情况。</w:t>
      </w:r>
      <w:r w:rsidR="004254E9" w:rsidRPr="00223946">
        <w:rPr>
          <w:rFonts w:ascii="仿宋_GB2312" w:eastAsia="仿宋_GB2312" w:hAnsi="Microsoft Yahei" w:cs="宋体" w:hint="eastAsia"/>
          <w:color w:val="000000" w:themeColor="text1"/>
          <w:sz w:val="32"/>
          <w:szCs w:val="32"/>
          <w:shd w:val="clear" w:color="auto" w:fill="FFFFFF"/>
        </w:rPr>
        <w:t>2021年以来，阳谷县教育和体育局严格按照新修订的《中华人民共和国政府信息公开条例》，</w:t>
      </w:r>
      <w:r w:rsidR="004254E9" w:rsidRPr="00223946">
        <w:rPr>
          <w:rFonts w:ascii="仿宋_GB2312" w:eastAsia="仿宋_GB2312" w:hAnsi="Microsoft Yahei" w:cs="宋体" w:hint="eastAsia"/>
          <w:color w:val="000000" w:themeColor="text1"/>
          <w:sz w:val="32"/>
          <w:szCs w:val="32"/>
        </w:rPr>
        <w:t>从实际出发，结合单位职能及自身特点，对照《山东省政务公开第三方评估指标体系》及《义务教育领域基层政务公开标准目录》及时发布政务公开信息。</w:t>
      </w:r>
    </w:p>
    <w:p w:rsidR="003A53FD" w:rsidRDefault="009971F9" w:rsidP="009971F9">
      <w:pPr>
        <w:pStyle w:val="a5"/>
        <w:shd w:val="clear" w:color="auto" w:fill="FFFFFF"/>
        <w:spacing w:beforeAutospacing="0" w:afterAutospacing="0" w:line="6000" w:lineRule="atLeast"/>
        <w:jc w:val="both"/>
        <w:rPr>
          <w:rFonts w:ascii="仿宋_GB2312" w:eastAsia="仿宋_GB2312" w:hAnsi="Microsoft Yahei" w:cs="宋体" w:hint="eastAsia"/>
          <w:color w:val="000000" w:themeColor="text1"/>
          <w:sz w:val="32"/>
          <w:szCs w:val="32"/>
        </w:rPr>
      </w:pPr>
      <w:r>
        <w:rPr>
          <w:rFonts w:ascii="仿宋_GB2312" w:eastAsia="仿宋_GB2312" w:hAnsi="Microsoft Yahei" w:cs="宋体"/>
          <w:noProof/>
          <w:color w:val="000000" w:themeColor="text1"/>
          <w:sz w:val="32"/>
          <w:szCs w:val="32"/>
        </w:rPr>
        <w:lastRenderedPageBreak/>
        <w:drawing>
          <wp:inline distT="0" distB="0" distL="0" distR="0">
            <wp:extent cx="6454735" cy="3257911"/>
            <wp:effectExtent l="19050" t="0" r="3215" b="0"/>
            <wp:docPr id="1" name="图片 1" descr="C:\Users\ADMINI~1\AppData\Local\Temp\WeChat Files\d781047780e35cdc9627e355f7d91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~1\AppData\Local\Temp\WeChat Files\d781047780e35cdc9627e355f7d9107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5999" cy="32635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71F9" w:rsidRPr="009971F9" w:rsidRDefault="004254E9" w:rsidP="005271E8">
      <w:pPr>
        <w:pStyle w:val="a5"/>
        <w:shd w:val="clear" w:color="auto" w:fill="FFFFFF"/>
        <w:spacing w:beforeAutospacing="0" w:afterAutospacing="0" w:line="600" w:lineRule="atLeast"/>
        <w:ind w:firstLine="735"/>
        <w:rPr>
          <w:rFonts w:ascii="仿宋_GB2312" w:eastAsia="仿宋_GB2312" w:hAnsi="Microsoft Yahei" w:cs="宋体" w:hint="eastAsia"/>
          <w:color w:val="000000" w:themeColor="text1"/>
          <w:sz w:val="32"/>
          <w:szCs w:val="32"/>
          <w:shd w:val="clear" w:color="auto" w:fill="FFFFFF"/>
        </w:rPr>
      </w:pPr>
      <w:r w:rsidRPr="00223946">
        <w:rPr>
          <w:rFonts w:ascii="仿宋_GB2312" w:eastAsia="仿宋_GB2312" w:hAnsi="Microsoft Yahei" w:cs="宋体" w:hint="eastAsia"/>
          <w:color w:val="000000" w:themeColor="text1"/>
          <w:sz w:val="32"/>
          <w:szCs w:val="32"/>
        </w:rPr>
        <w:t>一年来，在阳谷县人民政府网站政务公开板块中主动公开信息</w:t>
      </w:r>
      <w:r w:rsidR="00D95B39" w:rsidRPr="00223946">
        <w:rPr>
          <w:rFonts w:ascii="仿宋_GB2312" w:eastAsia="仿宋_GB2312" w:hAnsi="Microsoft Yahei" w:cs="宋体" w:hint="eastAsia"/>
          <w:color w:val="000000" w:themeColor="text1"/>
          <w:sz w:val="32"/>
          <w:szCs w:val="32"/>
        </w:rPr>
        <w:t>348</w:t>
      </w:r>
      <w:r w:rsidRPr="00223946">
        <w:rPr>
          <w:rFonts w:ascii="仿宋_GB2312" w:eastAsia="仿宋_GB2312" w:hAnsi="Microsoft Yahei" w:cs="宋体" w:hint="eastAsia"/>
          <w:color w:val="000000" w:themeColor="text1"/>
          <w:sz w:val="32"/>
          <w:szCs w:val="32"/>
        </w:rPr>
        <w:t>条</w:t>
      </w:r>
      <w:r w:rsidRPr="00223946">
        <w:rPr>
          <w:rFonts w:ascii="仿宋_GB2312" w:eastAsia="仿宋_GB2312" w:hAnsi="Microsoft Yahei" w:cs="宋体" w:hint="eastAsia"/>
          <w:color w:val="000000" w:themeColor="text1"/>
          <w:sz w:val="32"/>
          <w:szCs w:val="32"/>
          <w:shd w:val="clear" w:color="auto" w:fill="FFFFFF"/>
        </w:rPr>
        <w:t>，其中财政信息</w:t>
      </w:r>
      <w:r w:rsidR="00D95B39" w:rsidRPr="00223946">
        <w:rPr>
          <w:rFonts w:ascii="仿宋_GB2312" w:eastAsia="仿宋_GB2312" w:hAnsi="Microsoft Yahei" w:cs="宋体" w:hint="eastAsia"/>
          <w:color w:val="000000" w:themeColor="text1"/>
          <w:sz w:val="32"/>
          <w:szCs w:val="32"/>
          <w:shd w:val="clear" w:color="auto" w:fill="FFFFFF"/>
        </w:rPr>
        <w:t>80</w:t>
      </w:r>
      <w:r w:rsidRPr="00223946">
        <w:rPr>
          <w:rFonts w:ascii="仿宋_GB2312" w:eastAsia="仿宋_GB2312" w:hAnsi="Microsoft Yahei" w:cs="宋体" w:hint="eastAsia"/>
          <w:color w:val="000000" w:themeColor="text1"/>
          <w:sz w:val="32"/>
          <w:szCs w:val="32"/>
          <w:shd w:val="clear" w:color="auto" w:fill="FFFFFF"/>
        </w:rPr>
        <w:t>条，建议提案办理</w:t>
      </w:r>
      <w:r w:rsidR="00D95B39" w:rsidRPr="00223946">
        <w:rPr>
          <w:rFonts w:ascii="仿宋_GB2312" w:eastAsia="仿宋_GB2312" w:hAnsi="Microsoft Yahei" w:cs="宋体" w:hint="eastAsia"/>
          <w:color w:val="000000" w:themeColor="text1"/>
          <w:sz w:val="32"/>
          <w:szCs w:val="32"/>
          <w:shd w:val="clear" w:color="auto" w:fill="FFFFFF"/>
        </w:rPr>
        <w:t>26</w:t>
      </w:r>
      <w:r w:rsidRPr="00223946">
        <w:rPr>
          <w:rFonts w:ascii="仿宋_GB2312" w:eastAsia="仿宋_GB2312" w:hAnsi="Microsoft Yahei" w:cs="宋体" w:hint="eastAsia"/>
          <w:color w:val="000000" w:themeColor="text1"/>
          <w:sz w:val="32"/>
          <w:szCs w:val="32"/>
          <w:shd w:val="clear" w:color="auto" w:fill="FFFFFF"/>
        </w:rPr>
        <w:t>条，通知公告公示2</w:t>
      </w:r>
      <w:r w:rsidR="00D95B39" w:rsidRPr="00223946">
        <w:rPr>
          <w:rFonts w:ascii="仿宋_GB2312" w:eastAsia="仿宋_GB2312" w:hAnsi="Microsoft Yahei" w:cs="宋体" w:hint="eastAsia"/>
          <w:color w:val="000000" w:themeColor="text1"/>
          <w:sz w:val="32"/>
          <w:szCs w:val="32"/>
          <w:shd w:val="clear" w:color="auto" w:fill="FFFFFF"/>
        </w:rPr>
        <w:t>7</w:t>
      </w:r>
      <w:r w:rsidRPr="00223946">
        <w:rPr>
          <w:rFonts w:ascii="仿宋_GB2312" w:eastAsia="仿宋_GB2312" w:hAnsi="Microsoft Yahei" w:cs="宋体" w:hint="eastAsia"/>
          <w:color w:val="000000" w:themeColor="text1"/>
          <w:sz w:val="32"/>
          <w:szCs w:val="32"/>
          <w:shd w:val="clear" w:color="auto" w:fill="FFFFFF"/>
        </w:rPr>
        <w:t>条，人事人才信息</w:t>
      </w:r>
      <w:r w:rsidR="00D95B39" w:rsidRPr="00223946">
        <w:rPr>
          <w:rFonts w:ascii="仿宋_GB2312" w:eastAsia="仿宋_GB2312" w:hAnsi="Microsoft Yahei" w:cs="宋体" w:hint="eastAsia"/>
          <w:color w:val="000000" w:themeColor="text1"/>
          <w:sz w:val="32"/>
          <w:szCs w:val="32"/>
          <w:shd w:val="clear" w:color="auto" w:fill="FFFFFF"/>
        </w:rPr>
        <w:t>24</w:t>
      </w:r>
      <w:r w:rsidRPr="00223946">
        <w:rPr>
          <w:rFonts w:ascii="仿宋_GB2312" w:eastAsia="仿宋_GB2312" w:hAnsi="Microsoft Yahei" w:cs="宋体" w:hint="eastAsia"/>
          <w:color w:val="000000" w:themeColor="text1"/>
          <w:sz w:val="32"/>
          <w:szCs w:val="32"/>
          <w:shd w:val="clear" w:color="auto" w:fill="FFFFFF"/>
        </w:rPr>
        <w:t>条，教育信息1</w:t>
      </w:r>
      <w:r w:rsidR="00D95B39" w:rsidRPr="00223946">
        <w:rPr>
          <w:rFonts w:ascii="仿宋_GB2312" w:eastAsia="仿宋_GB2312" w:hAnsi="Microsoft Yahei" w:cs="宋体" w:hint="eastAsia"/>
          <w:color w:val="000000" w:themeColor="text1"/>
          <w:sz w:val="32"/>
          <w:szCs w:val="32"/>
          <w:shd w:val="clear" w:color="auto" w:fill="FFFFFF"/>
        </w:rPr>
        <w:t>58</w:t>
      </w:r>
      <w:r w:rsidRPr="00223946">
        <w:rPr>
          <w:rFonts w:ascii="仿宋_GB2312" w:eastAsia="仿宋_GB2312" w:hAnsi="Microsoft Yahei" w:cs="宋体" w:hint="eastAsia"/>
          <w:color w:val="000000" w:themeColor="text1"/>
          <w:sz w:val="32"/>
          <w:szCs w:val="32"/>
          <w:shd w:val="clear" w:color="auto" w:fill="FFFFFF"/>
        </w:rPr>
        <w:t>条，重要部署执行公开</w:t>
      </w:r>
      <w:r w:rsidR="00D95B39" w:rsidRPr="00223946">
        <w:rPr>
          <w:rFonts w:ascii="仿宋_GB2312" w:eastAsia="仿宋_GB2312" w:hAnsi="Microsoft Yahei" w:cs="宋体" w:hint="eastAsia"/>
          <w:color w:val="000000" w:themeColor="text1"/>
          <w:sz w:val="32"/>
          <w:szCs w:val="32"/>
          <w:shd w:val="clear" w:color="auto" w:fill="FFFFFF"/>
        </w:rPr>
        <w:t>15</w:t>
      </w:r>
      <w:r w:rsidRPr="00223946">
        <w:rPr>
          <w:rFonts w:ascii="仿宋_GB2312" w:eastAsia="仿宋_GB2312" w:hAnsi="Microsoft Yahei" w:cs="宋体" w:hint="eastAsia"/>
          <w:color w:val="000000" w:themeColor="text1"/>
          <w:sz w:val="32"/>
          <w:szCs w:val="32"/>
          <w:shd w:val="clear" w:color="auto" w:fill="FFFFFF"/>
        </w:rPr>
        <w:t>条，信息公开建设</w:t>
      </w:r>
      <w:r w:rsidR="000634FC">
        <w:rPr>
          <w:rFonts w:ascii="仿宋_GB2312" w:eastAsia="仿宋_GB2312" w:hAnsi="Microsoft Yahei" w:cs="宋体" w:hint="eastAsia"/>
          <w:color w:val="000000" w:themeColor="text1"/>
          <w:sz w:val="32"/>
          <w:szCs w:val="32"/>
          <w:shd w:val="clear" w:color="auto" w:fill="FFFFFF"/>
        </w:rPr>
        <w:t>管理</w:t>
      </w:r>
      <w:r w:rsidR="005271E8">
        <w:rPr>
          <w:rFonts w:ascii="仿宋_GB2312" w:eastAsia="仿宋_GB2312" w:hAnsi="Microsoft Yahei" w:cs="宋体" w:hint="eastAsia"/>
          <w:color w:val="000000" w:themeColor="text1"/>
          <w:sz w:val="32"/>
          <w:szCs w:val="32"/>
          <w:shd w:val="clear" w:color="auto" w:fill="FFFFFF"/>
        </w:rPr>
        <w:t>8</w:t>
      </w:r>
      <w:r w:rsidRPr="00223946">
        <w:rPr>
          <w:rFonts w:ascii="仿宋_GB2312" w:eastAsia="仿宋_GB2312" w:hAnsi="Microsoft Yahei" w:cs="宋体" w:hint="eastAsia"/>
          <w:color w:val="000000" w:themeColor="text1"/>
          <w:sz w:val="32"/>
          <w:szCs w:val="32"/>
          <w:shd w:val="clear" w:color="auto" w:fill="FFFFFF"/>
        </w:rPr>
        <w:t>条，应公开的其他信息</w:t>
      </w:r>
      <w:r w:rsidR="000634FC">
        <w:rPr>
          <w:rFonts w:ascii="仿宋_GB2312" w:eastAsia="仿宋_GB2312" w:hAnsi="Microsoft Yahei" w:cs="宋体" w:hint="eastAsia"/>
          <w:color w:val="000000" w:themeColor="text1"/>
          <w:sz w:val="32"/>
          <w:szCs w:val="32"/>
          <w:shd w:val="clear" w:color="auto" w:fill="FFFFFF"/>
        </w:rPr>
        <w:t>10</w:t>
      </w:r>
      <w:r w:rsidRPr="00223946">
        <w:rPr>
          <w:rFonts w:ascii="仿宋_GB2312" w:eastAsia="仿宋_GB2312" w:hAnsi="Microsoft Yahei" w:cs="宋体" w:hint="eastAsia"/>
          <w:color w:val="000000" w:themeColor="text1"/>
          <w:sz w:val="32"/>
          <w:szCs w:val="32"/>
          <w:shd w:val="clear" w:color="auto" w:fill="FFFFFF"/>
        </w:rPr>
        <w:t>条。</w:t>
      </w:r>
      <w:r w:rsidR="009971F9">
        <w:rPr>
          <w:rFonts w:ascii="仿宋_GB2312" w:eastAsia="仿宋_GB2312" w:hAnsi="Microsoft Yahei" w:cs="宋体"/>
          <w:noProof/>
          <w:color w:val="000000" w:themeColor="text1"/>
          <w:sz w:val="32"/>
          <w:szCs w:val="32"/>
          <w:shd w:val="clear" w:color="auto" w:fill="FFFFFF"/>
        </w:rPr>
        <w:drawing>
          <wp:inline distT="0" distB="0" distL="0" distR="0">
            <wp:extent cx="5274310" cy="2932045"/>
            <wp:effectExtent l="19050" t="0" r="2540" b="0"/>
            <wp:docPr id="3" name="图片 3" descr="C:\Users\ADMINI~1\AppData\Local\Temp\WeChat Files\720dc565a8293410e2c8a699d86252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~1\AppData\Local\Temp\WeChat Files\720dc565a8293410e2c8a699d86252c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932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69E6" w:rsidRPr="000269E6" w:rsidRDefault="000269E6" w:rsidP="000269E6">
      <w:pPr>
        <w:widowControl/>
        <w:shd w:val="clear" w:color="auto" w:fill="FFFFFF"/>
        <w:spacing w:line="600" w:lineRule="atLeast"/>
        <w:ind w:firstLine="735"/>
        <w:jc w:val="left"/>
        <w:rPr>
          <w:rFonts w:ascii="Microsoft Yahei" w:eastAsia="宋体" w:hAnsi="Microsoft Yahei" w:cs="宋体" w:hint="eastAsia"/>
          <w:color w:val="000000" w:themeColor="text1"/>
          <w:kern w:val="0"/>
          <w:sz w:val="24"/>
        </w:rPr>
      </w:pPr>
      <w:r w:rsidRPr="000269E6">
        <w:rPr>
          <w:rFonts w:ascii="楷体_GB2312" w:eastAsia="楷体_GB2312" w:hAnsi="Microsoft Yahei" w:cs="宋体" w:hint="eastAsia"/>
          <w:color w:val="000000" w:themeColor="text1"/>
          <w:kern w:val="0"/>
          <w:sz w:val="32"/>
          <w:szCs w:val="32"/>
        </w:rPr>
        <w:lastRenderedPageBreak/>
        <w:t>（二）依申请公开情况。</w:t>
      </w:r>
      <w:r w:rsidRPr="000269E6">
        <w:rPr>
          <w:rFonts w:ascii="仿宋_GB2312" w:eastAsia="仿宋_GB2312" w:hAnsi="Microsoft Yahei" w:cs="宋体" w:hint="eastAsia"/>
          <w:color w:val="000000" w:themeColor="text1"/>
          <w:kern w:val="0"/>
          <w:sz w:val="32"/>
          <w:szCs w:val="32"/>
        </w:rPr>
        <w:t>依申请公开由局办公室负责办理，受理申请人的申请后，及时登记，并根据《条例》第四章规范公开。202</w:t>
      </w:r>
      <w:r w:rsidRPr="00223946">
        <w:rPr>
          <w:rFonts w:ascii="仿宋_GB2312" w:eastAsia="仿宋_GB2312" w:hAnsi="Microsoft Yahei" w:cs="宋体" w:hint="eastAsia"/>
          <w:color w:val="000000" w:themeColor="text1"/>
          <w:kern w:val="0"/>
          <w:sz w:val="32"/>
          <w:szCs w:val="32"/>
        </w:rPr>
        <w:t>1</w:t>
      </w:r>
      <w:r w:rsidRPr="000269E6">
        <w:rPr>
          <w:rFonts w:ascii="仿宋_GB2312" w:eastAsia="仿宋_GB2312" w:hAnsi="Microsoft Yahei" w:cs="宋体" w:hint="eastAsia"/>
          <w:color w:val="000000" w:themeColor="text1"/>
          <w:kern w:val="0"/>
          <w:sz w:val="32"/>
          <w:szCs w:val="32"/>
        </w:rPr>
        <w:t>年收到依申请公开</w:t>
      </w:r>
      <w:r w:rsidRPr="00223946">
        <w:rPr>
          <w:rFonts w:ascii="仿宋_GB2312" w:eastAsia="仿宋_GB2312" w:hAnsi="Microsoft Yahei" w:cs="宋体" w:hint="eastAsia"/>
          <w:color w:val="000000" w:themeColor="text1"/>
          <w:kern w:val="0"/>
          <w:sz w:val="32"/>
          <w:szCs w:val="32"/>
        </w:rPr>
        <w:t>3</w:t>
      </w:r>
      <w:r w:rsidR="008D38B3">
        <w:rPr>
          <w:rFonts w:ascii="仿宋_GB2312" w:eastAsia="仿宋_GB2312" w:hAnsi="Microsoft Yahei" w:cs="宋体" w:hint="eastAsia"/>
          <w:color w:val="000000" w:themeColor="text1"/>
          <w:kern w:val="0"/>
          <w:sz w:val="32"/>
          <w:szCs w:val="32"/>
        </w:rPr>
        <w:t>件，</w:t>
      </w:r>
      <w:r w:rsidR="008D38B3" w:rsidRPr="008D38B3">
        <w:rPr>
          <w:rFonts w:ascii="仿宋_GB2312" w:eastAsia="仿宋_GB2312" w:hAnsi="Microsoft Yahei" w:cs="宋体" w:hint="eastAsia"/>
          <w:color w:val="000000" w:themeColor="text1"/>
          <w:kern w:val="0"/>
          <w:sz w:val="32"/>
          <w:szCs w:val="32"/>
        </w:rPr>
        <w:t>均严格按有关规定和程序进行了答复</w:t>
      </w:r>
      <w:r w:rsidR="003A53FD">
        <w:rPr>
          <w:rFonts w:ascii="仿宋_GB2312" w:eastAsia="仿宋_GB2312" w:hAnsi="Microsoft Yahei" w:cs="宋体" w:hint="eastAsia"/>
          <w:color w:val="000000" w:themeColor="text1"/>
          <w:kern w:val="0"/>
          <w:sz w:val="32"/>
          <w:szCs w:val="32"/>
        </w:rPr>
        <w:t>。</w:t>
      </w:r>
    </w:p>
    <w:p w:rsidR="000269E6" w:rsidRPr="00A601AE" w:rsidRDefault="000269E6" w:rsidP="000269E6">
      <w:pPr>
        <w:widowControl/>
        <w:shd w:val="clear" w:color="auto" w:fill="FFFFFF"/>
        <w:ind w:firstLine="795"/>
        <w:jc w:val="left"/>
        <w:rPr>
          <w:rFonts w:ascii="仿宋_GB2312" w:eastAsia="仿宋_GB2312" w:hAnsi="Microsoft Yahei" w:cs="宋体" w:hint="eastAsia"/>
          <w:color w:val="000000" w:themeColor="text1"/>
          <w:kern w:val="0"/>
          <w:sz w:val="32"/>
          <w:szCs w:val="32"/>
        </w:rPr>
      </w:pPr>
      <w:r w:rsidRPr="000269E6">
        <w:rPr>
          <w:rFonts w:ascii="楷体_GB2312" w:eastAsia="楷体_GB2312" w:hAnsi="Microsoft Yahei" w:cs="宋体" w:hint="eastAsia"/>
          <w:color w:val="000000" w:themeColor="text1"/>
          <w:kern w:val="0"/>
          <w:sz w:val="32"/>
          <w:szCs w:val="32"/>
        </w:rPr>
        <w:t>（三）政府信息管理情况。</w:t>
      </w:r>
      <w:r w:rsidRPr="00A601AE">
        <w:rPr>
          <w:rFonts w:ascii="仿宋_GB2312" w:eastAsia="仿宋_GB2312" w:hAnsi="Microsoft Yahei" w:cs="宋体" w:hint="eastAsia"/>
          <w:color w:val="000000" w:themeColor="text1"/>
          <w:kern w:val="0"/>
          <w:sz w:val="32"/>
          <w:szCs w:val="32"/>
        </w:rPr>
        <w:t>根据《条例》规定，县教育体育局</w:t>
      </w:r>
      <w:r w:rsidR="004254E9" w:rsidRPr="00A601AE">
        <w:rPr>
          <w:rFonts w:ascii="仿宋_GB2312" w:eastAsia="仿宋_GB2312" w:hAnsi="仿宋" w:hint="eastAsia"/>
          <w:color w:val="000000" w:themeColor="text1"/>
          <w:sz w:val="32"/>
          <w:szCs w:val="32"/>
          <w:shd w:val="clear" w:color="auto" w:fill="FFFFFF"/>
        </w:rPr>
        <w:t>认真落实信息公开属性源头认定、信息发布保密审查等工作机制，</w:t>
      </w:r>
      <w:r w:rsidRPr="00A601AE">
        <w:rPr>
          <w:rFonts w:ascii="仿宋_GB2312" w:eastAsia="仿宋_GB2312" w:hAnsi="Microsoft Yahei" w:cs="宋体" w:hint="eastAsia"/>
          <w:color w:val="000000" w:themeColor="text1"/>
          <w:kern w:val="0"/>
          <w:sz w:val="32"/>
          <w:szCs w:val="32"/>
        </w:rPr>
        <w:t>要求各科室在政府信息公开前，信息由政务公开工作小组进行保密审查。依据审查结果，确定政务信息能否公开</w:t>
      </w:r>
      <w:r w:rsidR="004254E9" w:rsidRPr="00A601AE">
        <w:rPr>
          <w:rFonts w:ascii="仿宋_GB2312" w:eastAsia="仿宋_GB2312" w:hAnsi="Microsoft Yahei" w:cs="宋体" w:hint="eastAsia"/>
          <w:color w:val="000000" w:themeColor="text1"/>
          <w:kern w:val="0"/>
          <w:sz w:val="32"/>
          <w:szCs w:val="32"/>
        </w:rPr>
        <w:t>，</w:t>
      </w:r>
      <w:r w:rsidR="004254E9" w:rsidRPr="00A601AE">
        <w:rPr>
          <w:rFonts w:ascii="仿宋_GB2312" w:eastAsia="仿宋_GB2312" w:hAnsi="仿宋" w:hint="eastAsia"/>
          <w:color w:val="000000" w:themeColor="text1"/>
          <w:sz w:val="32"/>
          <w:szCs w:val="32"/>
          <w:shd w:val="clear" w:color="auto" w:fill="FFFFFF"/>
        </w:rPr>
        <w:t>确保政府信息公开的安全性和时效性。</w:t>
      </w:r>
    </w:p>
    <w:p w:rsidR="00AA3578" w:rsidRDefault="00686937" w:rsidP="000062B9">
      <w:pPr>
        <w:ind w:firstLineChars="200" w:firstLine="640"/>
        <w:rPr>
          <w:rFonts w:ascii="仿宋_GB2312" w:eastAsia="仿宋_GB2312" w:hAnsi="仿宋"/>
          <w:color w:val="000000" w:themeColor="text1"/>
          <w:sz w:val="32"/>
          <w:szCs w:val="32"/>
          <w:shd w:val="clear" w:color="auto" w:fill="FFFFFF"/>
        </w:rPr>
      </w:pPr>
      <w:r w:rsidRPr="000062B9">
        <w:rPr>
          <w:rFonts w:ascii="楷体_GB2312" w:eastAsia="楷体_GB2312" w:hAnsi="仿宋" w:cs="仿宋" w:hint="eastAsia"/>
          <w:bCs/>
          <w:color w:val="000000" w:themeColor="text1"/>
          <w:sz w:val="32"/>
          <w:szCs w:val="32"/>
        </w:rPr>
        <w:t>（四）政府信息公开平台建设</w:t>
      </w:r>
      <w:r w:rsidRPr="000062B9">
        <w:rPr>
          <w:rFonts w:ascii="楷体_GB2312" w:eastAsia="楷体_GB2312" w:hAnsi="仿宋" w:cs="仿宋" w:hint="eastAsia"/>
          <w:color w:val="000000" w:themeColor="text1"/>
          <w:sz w:val="32"/>
          <w:szCs w:val="32"/>
        </w:rPr>
        <w:t>。</w:t>
      </w:r>
      <w:r w:rsidR="00AA3578">
        <w:rPr>
          <w:rFonts w:ascii="楷体_GB2312" w:eastAsia="楷体_GB2312" w:hAnsi="仿宋" w:cs="仿宋" w:hint="eastAsia"/>
          <w:color w:val="000000" w:themeColor="text1"/>
          <w:sz w:val="32"/>
          <w:szCs w:val="32"/>
        </w:rPr>
        <w:t>一是</w:t>
      </w:r>
      <w:r w:rsidR="00AA3578" w:rsidRPr="000062B9">
        <w:rPr>
          <w:rFonts w:ascii="仿宋_GB2312" w:eastAsia="仿宋_GB2312" w:hAnsi="仿宋" w:hint="eastAsia"/>
          <w:color w:val="000000" w:themeColor="text1"/>
          <w:sz w:val="32"/>
          <w:szCs w:val="32"/>
          <w:shd w:val="clear" w:color="auto" w:fill="FFFFFF"/>
        </w:rPr>
        <w:t>充分利用</w:t>
      </w:r>
      <w:r w:rsidR="00AA3578">
        <w:rPr>
          <w:rFonts w:ascii="仿宋_GB2312" w:eastAsia="仿宋_GB2312" w:hint="eastAsia"/>
          <w:color w:val="000000" w:themeColor="text1"/>
          <w:sz w:val="32"/>
          <w:szCs w:val="32"/>
          <w:shd w:val="clear" w:color="auto" w:fill="FFFFFF"/>
        </w:rPr>
        <w:t>县政府政务公开网站主窗口，开通了义务教育领域政务公开专栏，</w:t>
      </w:r>
      <w:r w:rsidR="00AA3578" w:rsidRPr="000062B9">
        <w:rPr>
          <w:rFonts w:ascii="仿宋_GB2312" w:eastAsia="仿宋_GB2312" w:hAnsi="仿宋" w:hint="eastAsia"/>
          <w:color w:val="000000" w:themeColor="text1"/>
          <w:sz w:val="32"/>
          <w:szCs w:val="32"/>
          <w:shd w:val="clear" w:color="auto" w:fill="FFFFFF"/>
        </w:rPr>
        <w:t>及时推送</w:t>
      </w:r>
      <w:r w:rsidR="00AA3578">
        <w:rPr>
          <w:rFonts w:ascii="仿宋_GB2312" w:eastAsia="仿宋_GB2312" w:hAnsi="仿宋" w:hint="eastAsia"/>
          <w:color w:val="000000" w:themeColor="text1"/>
          <w:sz w:val="32"/>
          <w:szCs w:val="32"/>
          <w:shd w:val="clear" w:color="auto" w:fill="FFFFFF"/>
        </w:rPr>
        <w:t>相关政策措施。</w:t>
      </w:r>
    </w:p>
    <w:p w:rsidR="00AD0F87" w:rsidRDefault="00AD0F87" w:rsidP="00AD0F87">
      <w:pPr>
        <w:ind w:firstLineChars="200" w:firstLine="640"/>
        <w:rPr>
          <w:rFonts w:ascii="仿宋_GB2312" w:eastAsia="仿宋_GB2312" w:hAnsi="仿宋"/>
          <w:color w:val="000000" w:themeColor="text1"/>
          <w:sz w:val="32"/>
          <w:szCs w:val="32"/>
          <w:shd w:val="clear" w:color="auto" w:fill="FFFFFF"/>
        </w:rPr>
      </w:pPr>
      <w:r>
        <w:rPr>
          <w:rFonts w:ascii="仿宋_GB2312" w:eastAsia="仿宋_GB2312" w:hAnsi="仿宋"/>
          <w:noProof/>
          <w:color w:val="000000" w:themeColor="text1"/>
          <w:sz w:val="32"/>
          <w:szCs w:val="32"/>
          <w:shd w:val="clear" w:color="auto" w:fill="FFFFFF"/>
        </w:rPr>
        <w:drawing>
          <wp:inline distT="0" distB="0" distL="0" distR="0">
            <wp:extent cx="5274310" cy="2356168"/>
            <wp:effectExtent l="19050" t="0" r="2540" b="0"/>
            <wp:docPr id="4" name="图片 4" descr="C:\Users\ADMINI~1\AppData\Local\Temp\WeChat Files\c3d0cfce166646b41aa0cc71fa133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I~1\AppData\Local\Temp\WeChat Files\c3d0cfce166646b41aa0cc71fa13377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3561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14D7" w:rsidRDefault="00AA3578" w:rsidP="000062B9">
      <w:pPr>
        <w:ind w:firstLineChars="200" w:firstLine="640"/>
        <w:rPr>
          <w:rFonts w:ascii="仿宋_GB2312" w:eastAsia="仿宋_GB2312" w:hAnsi="仿宋"/>
          <w:color w:val="000000" w:themeColor="text1"/>
          <w:sz w:val="32"/>
          <w:szCs w:val="32"/>
          <w:shd w:val="clear" w:color="auto" w:fill="FFFFFF"/>
        </w:rPr>
      </w:pPr>
      <w:r>
        <w:rPr>
          <w:rFonts w:ascii="仿宋_GB2312" w:eastAsia="仿宋_GB2312" w:hint="eastAsia"/>
          <w:color w:val="000000" w:themeColor="text1"/>
          <w:sz w:val="32"/>
          <w:szCs w:val="32"/>
          <w:shd w:val="clear" w:color="auto" w:fill="FFFFFF"/>
        </w:rPr>
        <w:t>二是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  <w:shd w:val="clear" w:color="auto" w:fill="FFFFFF"/>
        </w:rPr>
        <w:t>通过</w:t>
      </w:r>
      <w:r w:rsidRPr="000062B9">
        <w:rPr>
          <w:rFonts w:ascii="仿宋_GB2312" w:eastAsia="仿宋_GB2312" w:hint="eastAsia"/>
          <w:color w:val="000000" w:themeColor="text1"/>
          <w:sz w:val="32"/>
          <w:szCs w:val="32"/>
          <w:shd w:val="clear" w:color="auto" w:fill="FFFFFF"/>
        </w:rPr>
        <w:t xml:space="preserve"> </w:t>
      </w:r>
      <w:r w:rsidR="000269E6" w:rsidRPr="000062B9">
        <w:rPr>
          <w:rFonts w:ascii="仿宋_GB2312" w:eastAsia="仿宋_GB2312" w:hint="eastAsia"/>
          <w:color w:val="000000" w:themeColor="text1"/>
          <w:sz w:val="32"/>
          <w:szCs w:val="32"/>
          <w:shd w:val="clear" w:color="auto" w:fill="FFFFFF"/>
        </w:rPr>
        <w:t>“阳谷教育体育发布”</w:t>
      </w:r>
      <w:r w:rsidR="000269E6" w:rsidRPr="000062B9">
        <w:rPr>
          <w:rFonts w:ascii="仿宋_GB2312" w:eastAsia="仿宋_GB2312" w:hAnsi="仿宋" w:hint="eastAsia"/>
          <w:color w:val="000000" w:themeColor="text1"/>
          <w:sz w:val="32"/>
          <w:szCs w:val="32"/>
          <w:shd w:val="clear" w:color="auto" w:fill="FFFFFF"/>
        </w:rPr>
        <w:t>微信公众号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  <w:shd w:val="clear" w:color="auto" w:fill="FFFFFF"/>
        </w:rPr>
        <w:t>发布</w:t>
      </w:r>
      <w:r w:rsidR="000269E6" w:rsidRPr="000062B9">
        <w:rPr>
          <w:rFonts w:ascii="仿宋_GB2312" w:eastAsia="仿宋_GB2312" w:hAnsi="仿宋" w:hint="eastAsia"/>
          <w:color w:val="000000" w:themeColor="text1"/>
          <w:sz w:val="32"/>
          <w:szCs w:val="32"/>
          <w:shd w:val="clear" w:color="auto" w:fill="FFFFFF"/>
        </w:rPr>
        <w:t>全县教体系统发生的重大事件和各学校开展的特色活动，加强社会对教体系统的了解。截止目前， 2021年推送教体相关信息2000余条。</w:t>
      </w:r>
    </w:p>
    <w:p w:rsidR="00AD0F87" w:rsidRDefault="00AD0F87" w:rsidP="00AD0F87">
      <w:pPr>
        <w:ind w:firstLineChars="200" w:firstLine="640"/>
        <w:rPr>
          <w:rFonts w:ascii="仿宋_GB2312" w:eastAsia="仿宋_GB2312" w:hAnsi="仿宋"/>
          <w:color w:val="000000" w:themeColor="text1"/>
          <w:sz w:val="32"/>
          <w:szCs w:val="32"/>
          <w:shd w:val="clear" w:color="auto" w:fill="FFFFFF"/>
        </w:rPr>
      </w:pPr>
      <w:r>
        <w:rPr>
          <w:rFonts w:ascii="仿宋_GB2312" w:eastAsia="仿宋_GB2312" w:hAnsi="仿宋"/>
          <w:noProof/>
          <w:color w:val="000000" w:themeColor="text1"/>
          <w:sz w:val="32"/>
          <w:szCs w:val="32"/>
          <w:shd w:val="clear" w:color="auto" w:fill="FFFFFF"/>
        </w:rPr>
        <w:lastRenderedPageBreak/>
        <w:drawing>
          <wp:inline distT="0" distB="0" distL="0" distR="0">
            <wp:extent cx="5143500" cy="11144250"/>
            <wp:effectExtent l="19050" t="0" r="0" b="0"/>
            <wp:docPr id="5" name="图片 5" descr="C:\Users\ADMINI~1\AppData\Local\Temp\WeChat Files\7bf79b49c8aabbdd5299eb4607606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I~1\AppData\Local\Temp\WeChat Files\7bf79b49c8aabbdd5299eb460760655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11144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14D7" w:rsidRPr="00CF2DF0" w:rsidRDefault="00686937" w:rsidP="00CF2DF0">
      <w:pPr>
        <w:ind w:firstLineChars="200" w:firstLine="640"/>
        <w:rPr>
          <w:rFonts w:ascii="仿宋_GB2312" w:eastAsia="仿宋_GB2312" w:hAnsi="仿宋" w:cs="仿宋"/>
          <w:color w:val="000000" w:themeColor="text1"/>
          <w:sz w:val="32"/>
          <w:szCs w:val="32"/>
        </w:rPr>
      </w:pPr>
      <w:r w:rsidRPr="00CF2DF0">
        <w:rPr>
          <w:rFonts w:ascii="楷体_GB2312" w:eastAsia="楷体_GB2312" w:hAnsi="仿宋" w:cs="仿宋" w:hint="eastAsia"/>
          <w:bCs/>
          <w:color w:val="000000" w:themeColor="text1"/>
          <w:sz w:val="32"/>
          <w:szCs w:val="32"/>
        </w:rPr>
        <w:lastRenderedPageBreak/>
        <w:t>（五）监督保障</w:t>
      </w:r>
      <w:r w:rsidRPr="00CF2DF0">
        <w:rPr>
          <w:rFonts w:ascii="楷体_GB2312" w:eastAsia="楷体_GB2312" w:hAnsi="仿宋" w:cs="仿宋" w:hint="eastAsia"/>
          <w:color w:val="000000" w:themeColor="text1"/>
          <w:sz w:val="32"/>
          <w:szCs w:val="32"/>
        </w:rPr>
        <w:t>。</w:t>
      </w:r>
      <w:r w:rsidR="000269E6" w:rsidRPr="00CF2DF0">
        <w:rPr>
          <w:rFonts w:ascii="仿宋_GB2312" w:eastAsia="仿宋_GB2312" w:hAnsi="仿宋" w:hint="eastAsia"/>
          <w:color w:val="000000" w:themeColor="text1"/>
          <w:sz w:val="32"/>
          <w:szCs w:val="32"/>
          <w:shd w:val="clear" w:color="auto" w:fill="FFFFFF"/>
        </w:rPr>
        <w:t>一是严格落实考核任务。按照政务公开工作考核细则，重点做好主动公开、依申请公开等工作。二是发挥社会评议功能。通过投诉举报电话等方式，广泛听取社会各界的意见和建议，充分发挥社会监督、评议的作用，使信息公开工作真正落到实处。三是严格保密审查及责任追究。按照《中华人民共和国保密法》、《山东省政府信息公开保密审查办法（试行）》的有关规定，遵循“谁公开谁审查、谁审查谁负责”、“先审查、后公开”和“一事一审”的原则，规范信息公开程序，确保做好保密审查工作、对出现失密泄密问题进行严格责任追究。</w:t>
      </w:r>
    </w:p>
    <w:p w:rsidR="001B14D7" w:rsidRPr="00BD7713" w:rsidRDefault="00686937" w:rsidP="00BD7713">
      <w:pPr>
        <w:ind w:firstLineChars="200" w:firstLine="640"/>
        <w:rPr>
          <w:rFonts w:ascii="黑体" w:eastAsia="黑体" w:hAnsi="黑体" w:cs="仿宋"/>
          <w:bCs/>
          <w:color w:val="000000" w:themeColor="text1"/>
          <w:sz w:val="32"/>
          <w:szCs w:val="32"/>
        </w:rPr>
      </w:pPr>
      <w:r w:rsidRPr="00BD7713">
        <w:rPr>
          <w:rFonts w:ascii="黑体" w:eastAsia="黑体" w:hAnsi="黑体" w:cs="仿宋" w:hint="eastAsia"/>
          <w:bCs/>
          <w:color w:val="000000" w:themeColor="text1"/>
          <w:sz w:val="32"/>
          <w:szCs w:val="32"/>
        </w:rPr>
        <w:t>二、主动公开政府信息情况</w:t>
      </w:r>
    </w:p>
    <w:p w:rsidR="001B14D7" w:rsidRPr="00223946" w:rsidRDefault="001B14D7">
      <w:pPr>
        <w:ind w:firstLineChars="200" w:firstLine="480"/>
        <w:rPr>
          <w:rFonts w:ascii="仿宋" w:eastAsia="仿宋" w:hAnsi="仿宋" w:cs="仿宋"/>
          <w:color w:val="000000" w:themeColor="text1"/>
          <w:sz w:val="24"/>
        </w:rPr>
      </w:pPr>
    </w:p>
    <w:tbl>
      <w:tblPr>
        <w:tblW w:w="9740" w:type="dxa"/>
        <w:jc w:val="center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435"/>
        <w:gridCol w:w="2435"/>
        <w:gridCol w:w="2435"/>
        <w:gridCol w:w="2435"/>
      </w:tblGrid>
      <w:tr w:rsidR="001B14D7" w:rsidRPr="00223946">
        <w:trPr>
          <w:trHeight w:val="340"/>
          <w:jc w:val="center"/>
        </w:trPr>
        <w:tc>
          <w:tcPr>
            <w:tcW w:w="9740" w:type="dxa"/>
            <w:gridSpan w:val="4"/>
            <w:tcBorders>
              <w:tl2br w:val="nil"/>
              <w:tr2bl w:val="nil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 w:rsidR="001B14D7" w:rsidRPr="00223946" w:rsidRDefault="00686937">
            <w:pPr>
              <w:widowControl/>
              <w:spacing w:beforeAutospacing="1"/>
              <w:jc w:val="center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r w:rsidRPr="00223946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第二十条第（一）项</w:t>
            </w:r>
          </w:p>
        </w:tc>
      </w:tr>
      <w:tr w:rsidR="001B14D7" w:rsidRPr="00223946">
        <w:trPr>
          <w:trHeight w:val="340"/>
          <w:jc w:val="center"/>
        </w:trPr>
        <w:tc>
          <w:tcPr>
            <w:tcW w:w="2435" w:type="dxa"/>
            <w:tcBorders>
              <w:tl2br w:val="nil"/>
              <w:tr2bl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B14D7" w:rsidRPr="00223946" w:rsidRDefault="00686937">
            <w:pPr>
              <w:widowControl/>
              <w:spacing w:beforeAutospacing="1"/>
              <w:jc w:val="center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r w:rsidRPr="00223946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2435" w:type="dxa"/>
            <w:tcBorders>
              <w:tl2br w:val="nil"/>
              <w:tr2bl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B14D7" w:rsidRPr="00223946" w:rsidRDefault="00686937">
            <w:pPr>
              <w:widowControl/>
              <w:spacing w:beforeAutospacing="1"/>
              <w:jc w:val="center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r w:rsidRPr="00223946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本年制发件数</w:t>
            </w:r>
          </w:p>
        </w:tc>
        <w:tc>
          <w:tcPr>
            <w:tcW w:w="2435" w:type="dxa"/>
            <w:tcBorders>
              <w:tl2br w:val="nil"/>
              <w:tr2bl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B14D7" w:rsidRPr="00223946" w:rsidRDefault="00686937">
            <w:pPr>
              <w:widowControl/>
              <w:spacing w:beforeAutospacing="1"/>
              <w:jc w:val="center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r w:rsidRPr="00223946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本年废止件数</w:t>
            </w:r>
          </w:p>
        </w:tc>
        <w:tc>
          <w:tcPr>
            <w:tcW w:w="2435" w:type="dxa"/>
            <w:tcBorders>
              <w:tl2br w:val="nil"/>
              <w:tr2bl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B14D7" w:rsidRPr="00223946" w:rsidRDefault="00686937">
            <w:pPr>
              <w:widowControl/>
              <w:spacing w:beforeAutospacing="1"/>
              <w:jc w:val="center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r w:rsidRPr="00223946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现行有效件数</w:t>
            </w:r>
          </w:p>
        </w:tc>
      </w:tr>
      <w:tr w:rsidR="001B14D7" w:rsidRPr="00223946">
        <w:trPr>
          <w:trHeight w:val="340"/>
          <w:jc w:val="center"/>
        </w:trPr>
        <w:tc>
          <w:tcPr>
            <w:tcW w:w="2435" w:type="dxa"/>
            <w:tcBorders>
              <w:tl2br w:val="nil"/>
              <w:tr2bl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B14D7" w:rsidRPr="00223946" w:rsidRDefault="00686937">
            <w:pPr>
              <w:widowControl/>
              <w:spacing w:beforeAutospacing="1"/>
              <w:jc w:val="left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r w:rsidRPr="00223946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规章</w:t>
            </w:r>
          </w:p>
        </w:tc>
        <w:tc>
          <w:tcPr>
            <w:tcW w:w="2435" w:type="dxa"/>
            <w:tcBorders>
              <w:tl2br w:val="nil"/>
              <w:tr2bl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B14D7" w:rsidRPr="00223946" w:rsidRDefault="00223946">
            <w:pPr>
              <w:widowControl/>
              <w:spacing w:beforeAutospacing="1"/>
              <w:jc w:val="center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435" w:type="dxa"/>
            <w:tcBorders>
              <w:tl2br w:val="nil"/>
              <w:tr2bl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B14D7" w:rsidRPr="00223946" w:rsidRDefault="00223946">
            <w:pPr>
              <w:widowControl/>
              <w:spacing w:beforeAutospacing="1"/>
              <w:jc w:val="center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435" w:type="dxa"/>
            <w:tcBorders>
              <w:tl2br w:val="nil"/>
              <w:tr2bl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B14D7" w:rsidRPr="00223946" w:rsidRDefault="00223946">
            <w:pPr>
              <w:widowControl/>
              <w:spacing w:beforeAutospacing="1"/>
              <w:jc w:val="center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0"/>
                <w:szCs w:val="20"/>
              </w:rPr>
              <w:t>0</w:t>
            </w:r>
          </w:p>
        </w:tc>
      </w:tr>
      <w:tr w:rsidR="001B14D7" w:rsidRPr="00223946">
        <w:trPr>
          <w:trHeight w:val="340"/>
          <w:jc w:val="center"/>
        </w:trPr>
        <w:tc>
          <w:tcPr>
            <w:tcW w:w="2435" w:type="dxa"/>
            <w:tcBorders>
              <w:tl2br w:val="nil"/>
              <w:tr2bl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B14D7" w:rsidRPr="00223946" w:rsidRDefault="00686937">
            <w:pPr>
              <w:widowControl/>
              <w:spacing w:beforeAutospacing="1"/>
              <w:jc w:val="left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r w:rsidRPr="00223946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行政规范性文件</w:t>
            </w:r>
          </w:p>
        </w:tc>
        <w:tc>
          <w:tcPr>
            <w:tcW w:w="2435" w:type="dxa"/>
            <w:tcBorders>
              <w:tl2br w:val="nil"/>
              <w:tr2bl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B14D7" w:rsidRPr="00223946" w:rsidRDefault="00223946">
            <w:pPr>
              <w:widowControl/>
              <w:spacing w:beforeAutospacing="1"/>
              <w:jc w:val="center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435" w:type="dxa"/>
            <w:tcBorders>
              <w:tl2br w:val="nil"/>
              <w:tr2bl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B14D7" w:rsidRPr="00223946" w:rsidRDefault="00223946">
            <w:pPr>
              <w:widowControl/>
              <w:spacing w:beforeAutospacing="1"/>
              <w:jc w:val="center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435" w:type="dxa"/>
            <w:tcBorders>
              <w:tl2br w:val="nil"/>
              <w:tr2bl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B14D7" w:rsidRPr="00223946" w:rsidRDefault="00223946">
            <w:pPr>
              <w:widowControl/>
              <w:spacing w:beforeAutospacing="1"/>
              <w:jc w:val="center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0"/>
                <w:szCs w:val="20"/>
              </w:rPr>
              <w:t>0</w:t>
            </w:r>
          </w:p>
        </w:tc>
      </w:tr>
      <w:tr w:rsidR="001B14D7" w:rsidRPr="00223946">
        <w:trPr>
          <w:trHeight w:val="340"/>
          <w:jc w:val="center"/>
        </w:trPr>
        <w:tc>
          <w:tcPr>
            <w:tcW w:w="9740" w:type="dxa"/>
            <w:gridSpan w:val="4"/>
            <w:tcBorders>
              <w:tl2br w:val="nil"/>
              <w:tr2bl w:val="nil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 w:rsidR="001B14D7" w:rsidRPr="00223946" w:rsidRDefault="00686937">
            <w:pPr>
              <w:widowControl/>
              <w:spacing w:beforeAutospacing="1"/>
              <w:jc w:val="center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r w:rsidRPr="00223946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第二十条第（五）项</w:t>
            </w:r>
          </w:p>
        </w:tc>
      </w:tr>
      <w:tr w:rsidR="001B14D7" w:rsidRPr="00223946">
        <w:trPr>
          <w:trHeight w:val="340"/>
          <w:jc w:val="center"/>
        </w:trPr>
        <w:tc>
          <w:tcPr>
            <w:tcW w:w="2435" w:type="dxa"/>
            <w:tcBorders>
              <w:tl2br w:val="nil"/>
              <w:tr2bl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B14D7" w:rsidRPr="00223946" w:rsidRDefault="00686937">
            <w:pPr>
              <w:widowControl/>
              <w:spacing w:beforeAutospacing="1"/>
              <w:jc w:val="center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r w:rsidRPr="00223946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B14D7" w:rsidRPr="00223946" w:rsidRDefault="00686937">
            <w:pPr>
              <w:widowControl/>
              <w:spacing w:beforeAutospacing="1"/>
              <w:jc w:val="center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r w:rsidRPr="00223946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本年处理决定数量</w:t>
            </w:r>
          </w:p>
        </w:tc>
      </w:tr>
      <w:tr w:rsidR="001B14D7" w:rsidRPr="00223946">
        <w:trPr>
          <w:trHeight w:val="340"/>
          <w:jc w:val="center"/>
        </w:trPr>
        <w:tc>
          <w:tcPr>
            <w:tcW w:w="2435" w:type="dxa"/>
            <w:tcBorders>
              <w:tl2br w:val="nil"/>
              <w:tr2bl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B14D7" w:rsidRPr="00223946" w:rsidRDefault="00686937">
            <w:pPr>
              <w:widowControl/>
              <w:spacing w:beforeAutospacing="1"/>
              <w:jc w:val="left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r w:rsidRPr="00223946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7305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B14D7" w:rsidRPr="00223946" w:rsidRDefault="00223946">
            <w:pPr>
              <w:widowControl/>
              <w:spacing w:beforeAutospacing="1"/>
              <w:jc w:val="center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0"/>
                <w:szCs w:val="20"/>
              </w:rPr>
              <w:t>1338</w:t>
            </w:r>
          </w:p>
        </w:tc>
      </w:tr>
      <w:tr w:rsidR="001B14D7" w:rsidRPr="00223946">
        <w:trPr>
          <w:trHeight w:val="340"/>
          <w:jc w:val="center"/>
        </w:trPr>
        <w:tc>
          <w:tcPr>
            <w:tcW w:w="9740" w:type="dxa"/>
            <w:gridSpan w:val="4"/>
            <w:tcBorders>
              <w:tl2br w:val="nil"/>
              <w:tr2bl w:val="nil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 w:rsidR="001B14D7" w:rsidRPr="00223946" w:rsidRDefault="00686937">
            <w:pPr>
              <w:widowControl/>
              <w:spacing w:beforeAutospacing="1"/>
              <w:jc w:val="center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r w:rsidRPr="00223946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第二十条第（六）项</w:t>
            </w:r>
          </w:p>
        </w:tc>
      </w:tr>
      <w:tr w:rsidR="001B14D7" w:rsidRPr="00223946">
        <w:trPr>
          <w:trHeight w:val="340"/>
          <w:jc w:val="center"/>
        </w:trPr>
        <w:tc>
          <w:tcPr>
            <w:tcW w:w="2435" w:type="dxa"/>
            <w:tcBorders>
              <w:tl2br w:val="nil"/>
              <w:tr2bl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B14D7" w:rsidRPr="00223946" w:rsidRDefault="00686937">
            <w:pPr>
              <w:widowControl/>
              <w:spacing w:beforeAutospacing="1"/>
              <w:jc w:val="center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r w:rsidRPr="00223946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B14D7" w:rsidRPr="00223946" w:rsidRDefault="00686937">
            <w:pPr>
              <w:widowControl/>
              <w:spacing w:beforeAutospacing="1"/>
              <w:jc w:val="center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r w:rsidRPr="00223946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本年处理决定数量</w:t>
            </w:r>
          </w:p>
        </w:tc>
      </w:tr>
      <w:tr w:rsidR="001B14D7" w:rsidRPr="00223946">
        <w:trPr>
          <w:trHeight w:val="340"/>
          <w:jc w:val="center"/>
        </w:trPr>
        <w:tc>
          <w:tcPr>
            <w:tcW w:w="2435" w:type="dxa"/>
            <w:tcBorders>
              <w:tl2br w:val="nil"/>
              <w:tr2bl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B14D7" w:rsidRPr="00223946" w:rsidRDefault="00686937">
            <w:pPr>
              <w:widowControl/>
              <w:spacing w:beforeAutospacing="1"/>
              <w:jc w:val="left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r w:rsidRPr="00223946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7305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B14D7" w:rsidRPr="00223946" w:rsidRDefault="00223946">
            <w:pPr>
              <w:widowControl/>
              <w:spacing w:beforeAutospacing="1"/>
              <w:jc w:val="center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0"/>
                <w:szCs w:val="20"/>
              </w:rPr>
              <w:t>0</w:t>
            </w:r>
          </w:p>
        </w:tc>
      </w:tr>
      <w:tr w:rsidR="001B14D7" w:rsidRPr="00223946">
        <w:trPr>
          <w:trHeight w:val="340"/>
          <w:jc w:val="center"/>
        </w:trPr>
        <w:tc>
          <w:tcPr>
            <w:tcW w:w="2435" w:type="dxa"/>
            <w:tcBorders>
              <w:tl2br w:val="nil"/>
              <w:tr2bl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B14D7" w:rsidRPr="00223946" w:rsidRDefault="00686937">
            <w:pPr>
              <w:widowControl/>
              <w:spacing w:beforeAutospacing="1"/>
              <w:jc w:val="left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r w:rsidRPr="00223946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7305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B14D7" w:rsidRPr="00223946" w:rsidRDefault="00223946">
            <w:pPr>
              <w:widowControl/>
              <w:spacing w:beforeAutospacing="1"/>
              <w:jc w:val="center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0"/>
                <w:szCs w:val="20"/>
              </w:rPr>
              <w:t>0</w:t>
            </w:r>
          </w:p>
        </w:tc>
      </w:tr>
      <w:tr w:rsidR="001B14D7" w:rsidRPr="00223946">
        <w:trPr>
          <w:trHeight w:val="340"/>
          <w:jc w:val="center"/>
        </w:trPr>
        <w:tc>
          <w:tcPr>
            <w:tcW w:w="9740" w:type="dxa"/>
            <w:gridSpan w:val="4"/>
            <w:tcBorders>
              <w:tl2br w:val="nil"/>
              <w:tr2bl w:val="nil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 w:rsidR="001B14D7" w:rsidRPr="00223946" w:rsidRDefault="00686937">
            <w:pPr>
              <w:widowControl/>
              <w:spacing w:beforeAutospacing="1"/>
              <w:jc w:val="center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r w:rsidRPr="00223946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第二十条第（八）项</w:t>
            </w:r>
          </w:p>
        </w:tc>
      </w:tr>
      <w:tr w:rsidR="001B14D7" w:rsidRPr="00223946">
        <w:trPr>
          <w:trHeight w:val="340"/>
          <w:jc w:val="center"/>
        </w:trPr>
        <w:tc>
          <w:tcPr>
            <w:tcW w:w="2435" w:type="dxa"/>
            <w:tcBorders>
              <w:tl2br w:val="nil"/>
              <w:tr2bl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B14D7" w:rsidRPr="00223946" w:rsidRDefault="00686937">
            <w:pPr>
              <w:widowControl/>
              <w:spacing w:beforeAutospacing="1"/>
              <w:jc w:val="center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r w:rsidRPr="00223946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B14D7" w:rsidRPr="00223946" w:rsidRDefault="00686937">
            <w:pPr>
              <w:widowControl/>
              <w:spacing w:beforeAutospacing="1"/>
              <w:jc w:val="center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r w:rsidRPr="00223946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本年收费金额（单位：万元）</w:t>
            </w:r>
          </w:p>
        </w:tc>
      </w:tr>
      <w:tr w:rsidR="001B14D7" w:rsidRPr="00223946">
        <w:trPr>
          <w:trHeight w:val="340"/>
          <w:jc w:val="center"/>
        </w:trPr>
        <w:tc>
          <w:tcPr>
            <w:tcW w:w="2435" w:type="dxa"/>
            <w:tcBorders>
              <w:tl2br w:val="nil"/>
              <w:tr2bl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B14D7" w:rsidRPr="00223946" w:rsidRDefault="00686937">
            <w:pPr>
              <w:widowControl/>
              <w:spacing w:beforeAutospacing="1"/>
              <w:jc w:val="left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r w:rsidRPr="00223946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B14D7" w:rsidRPr="00223946" w:rsidRDefault="00223946">
            <w:pPr>
              <w:jc w:val="center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0"/>
                <w:szCs w:val="20"/>
              </w:rPr>
              <w:t>0</w:t>
            </w:r>
          </w:p>
        </w:tc>
      </w:tr>
    </w:tbl>
    <w:p w:rsidR="001B14D7" w:rsidRPr="00223946" w:rsidRDefault="001B14D7">
      <w:pPr>
        <w:widowControl/>
        <w:jc w:val="left"/>
        <w:rPr>
          <w:color w:val="000000" w:themeColor="text1"/>
        </w:rPr>
      </w:pPr>
    </w:p>
    <w:p w:rsidR="001B14D7" w:rsidRPr="00DB138E" w:rsidRDefault="00686937" w:rsidP="00DB138E">
      <w:pPr>
        <w:ind w:firstLineChars="200" w:firstLine="640"/>
        <w:rPr>
          <w:rFonts w:ascii="黑体" w:eastAsia="黑体" w:hAnsi="黑体" w:cs="宋体"/>
          <w:bCs/>
          <w:color w:val="000000" w:themeColor="text1"/>
          <w:sz w:val="32"/>
          <w:szCs w:val="32"/>
        </w:rPr>
      </w:pPr>
      <w:r w:rsidRPr="00DB138E">
        <w:rPr>
          <w:rFonts w:ascii="黑体" w:eastAsia="黑体" w:hAnsi="黑体" w:cs="宋体" w:hint="eastAsia"/>
          <w:bCs/>
          <w:color w:val="000000" w:themeColor="text1"/>
          <w:sz w:val="32"/>
          <w:szCs w:val="32"/>
        </w:rPr>
        <w:t>三、收到和处理政府信息公开申请情况</w:t>
      </w:r>
    </w:p>
    <w:p w:rsidR="001B14D7" w:rsidRPr="00223946" w:rsidRDefault="001B14D7">
      <w:pPr>
        <w:pStyle w:val="a5"/>
        <w:widowControl/>
        <w:spacing w:beforeAutospacing="0" w:afterAutospacing="0"/>
        <w:ind w:firstLine="420"/>
        <w:jc w:val="both"/>
        <w:rPr>
          <w:rFonts w:ascii="宋体" w:eastAsia="宋体" w:hAnsi="宋体" w:cs="宋体"/>
          <w:color w:val="000000" w:themeColor="text1"/>
        </w:rPr>
      </w:pPr>
    </w:p>
    <w:tbl>
      <w:tblPr>
        <w:tblW w:w="9741" w:type="dxa"/>
        <w:jc w:val="center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754"/>
        <w:gridCol w:w="921"/>
        <w:gridCol w:w="3271"/>
        <w:gridCol w:w="685"/>
        <w:gridCol w:w="685"/>
        <w:gridCol w:w="685"/>
        <w:gridCol w:w="685"/>
        <w:gridCol w:w="685"/>
        <w:gridCol w:w="685"/>
        <w:gridCol w:w="685"/>
      </w:tblGrid>
      <w:tr w:rsidR="001B14D7" w:rsidRPr="00223946">
        <w:trPr>
          <w:jc w:val="center"/>
        </w:trPr>
        <w:tc>
          <w:tcPr>
            <w:tcW w:w="4946" w:type="dxa"/>
            <w:gridSpan w:val="3"/>
            <w:vMerge w:val="restart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B14D7" w:rsidRPr="00223946" w:rsidRDefault="00686937">
            <w:pPr>
              <w:widowControl/>
              <w:spacing w:beforeAutospacing="1"/>
              <w:jc w:val="left"/>
              <w:rPr>
                <w:color w:val="000000" w:themeColor="text1"/>
              </w:rPr>
            </w:pPr>
            <w:r w:rsidRPr="00223946">
              <w:rPr>
                <w:rFonts w:ascii="楷体" w:eastAsia="楷体" w:hAnsi="楷体" w:cs="楷体" w:hint="eastAsia"/>
                <w:color w:val="000000" w:themeColor="text1"/>
                <w:kern w:val="0"/>
                <w:sz w:val="20"/>
                <w:szCs w:val="20"/>
              </w:rPr>
              <w:t>（本列数据的勾稽关系为：第一项加第二项之和，等于</w:t>
            </w:r>
            <w:r w:rsidRPr="00223946">
              <w:rPr>
                <w:rFonts w:ascii="楷体" w:eastAsia="楷体" w:hAnsi="楷体" w:cs="楷体" w:hint="eastAsia"/>
                <w:color w:val="000000" w:themeColor="text1"/>
                <w:kern w:val="0"/>
                <w:sz w:val="20"/>
                <w:szCs w:val="20"/>
              </w:rPr>
              <w:lastRenderedPageBreak/>
              <w:t>第三项加第四项之和）</w:t>
            </w:r>
          </w:p>
        </w:tc>
        <w:tc>
          <w:tcPr>
            <w:tcW w:w="4795" w:type="dxa"/>
            <w:gridSpan w:val="7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B14D7" w:rsidRPr="00223946" w:rsidRDefault="00686937">
            <w:pPr>
              <w:widowControl/>
              <w:spacing w:beforeAutospacing="1"/>
              <w:jc w:val="center"/>
              <w:rPr>
                <w:color w:val="000000" w:themeColor="text1"/>
              </w:rPr>
            </w:pPr>
            <w:r w:rsidRPr="00223946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lastRenderedPageBreak/>
              <w:t>申请人情况</w:t>
            </w:r>
          </w:p>
        </w:tc>
      </w:tr>
      <w:tr w:rsidR="001B14D7" w:rsidRPr="00223946">
        <w:trPr>
          <w:jc w:val="center"/>
        </w:trPr>
        <w:tc>
          <w:tcPr>
            <w:tcW w:w="4946" w:type="dxa"/>
            <w:gridSpan w:val="3"/>
            <w:vMerge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B14D7" w:rsidRPr="00223946" w:rsidRDefault="001B14D7">
            <w:pPr>
              <w:rPr>
                <w:rFonts w:ascii="宋体"/>
                <w:color w:val="000000" w:themeColor="text1"/>
                <w:sz w:val="24"/>
              </w:rPr>
            </w:pPr>
          </w:p>
        </w:tc>
        <w:tc>
          <w:tcPr>
            <w:tcW w:w="68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B14D7" w:rsidRPr="00223946" w:rsidRDefault="00686937">
            <w:pPr>
              <w:widowControl/>
              <w:spacing w:beforeAutospacing="1"/>
              <w:jc w:val="center"/>
              <w:rPr>
                <w:color w:val="000000" w:themeColor="text1"/>
              </w:rPr>
            </w:pPr>
            <w:r w:rsidRPr="00223946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3425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B14D7" w:rsidRPr="00223946" w:rsidRDefault="00686937">
            <w:pPr>
              <w:widowControl/>
              <w:spacing w:beforeAutospacing="1"/>
              <w:jc w:val="center"/>
              <w:rPr>
                <w:color w:val="000000" w:themeColor="text1"/>
              </w:rPr>
            </w:pPr>
            <w:r w:rsidRPr="00223946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68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B14D7" w:rsidRPr="00223946" w:rsidRDefault="00686937">
            <w:pPr>
              <w:widowControl/>
              <w:spacing w:beforeAutospacing="1"/>
              <w:jc w:val="center"/>
              <w:rPr>
                <w:color w:val="000000" w:themeColor="text1"/>
              </w:rPr>
            </w:pPr>
            <w:r w:rsidRPr="00223946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总计</w:t>
            </w:r>
          </w:p>
        </w:tc>
      </w:tr>
      <w:tr w:rsidR="001B14D7" w:rsidRPr="00223946">
        <w:trPr>
          <w:jc w:val="center"/>
        </w:trPr>
        <w:tc>
          <w:tcPr>
            <w:tcW w:w="4946" w:type="dxa"/>
            <w:gridSpan w:val="3"/>
            <w:vMerge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B14D7" w:rsidRPr="00223946" w:rsidRDefault="001B14D7">
            <w:pPr>
              <w:rPr>
                <w:rFonts w:ascii="宋体"/>
                <w:color w:val="000000" w:themeColor="text1"/>
                <w:sz w:val="24"/>
              </w:rPr>
            </w:pPr>
          </w:p>
        </w:tc>
        <w:tc>
          <w:tcPr>
            <w:tcW w:w="68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B14D7" w:rsidRPr="00223946" w:rsidRDefault="001B14D7">
            <w:pPr>
              <w:rPr>
                <w:rFonts w:ascii="宋体"/>
                <w:color w:val="000000" w:themeColor="text1"/>
                <w:sz w:val="24"/>
              </w:rPr>
            </w:pPr>
          </w:p>
        </w:tc>
        <w:tc>
          <w:tcPr>
            <w:tcW w:w="6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B14D7" w:rsidRPr="00223946" w:rsidRDefault="00686937">
            <w:pPr>
              <w:widowControl/>
              <w:spacing w:beforeAutospacing="1"/>
              <w:jc w:val="center"/>
              <w:rPr>
                <w:color w:val="000000" w:themeColor="text1"/>
              </w:rPr>
            </w:pPr>
            <w:r w:rsidRPr="00223946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商业</w:t>
            </w:r>
          </w:p>
          <w:p w:rsidR="001B14D7" w:rsidRPr="00223946" w:rsidRDefault="00686937">
            <w:pPr>
              <w:widowControl/>
              <w:spacing w:beforeAutospacing="1"/>
              <w:jc w:val="center"/>
              <w:rPr>
                <w:color w:val="000000" w:themeColor="text1"/>
              </w:rPr>
            </w:pPr>
            <w:r w:rsidRPr="00223946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企业</w:t>
            </w:r>
          </w:p>
        </w:tc>
        <w:tc>
          <w:tcPr>
            <w:tcW w:w="6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B14D7" w:rsidRPr="00223946" w:rsidRDefault="00686937">
            <w:pPr>
              <w:widowControl/>
              <w:spacing w:beforeAutospacing="1"/>
              <w:jc w:val="center"/>
              <w:rPr>
                <w:color w:val="000000" w:themeColor="text1"/>
              </w:rPr>
            </w:pPr>
            <w:r w:rsidRPr="00223946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科研</w:t>
            </w:r>
          </w:p>
          <w:p w:rsidR="001B14D7" w:rsidRPr="00223946" w:rsidRDefault="00686937">
            <w:pPr>
              <w:widowControl/>
              <w:spacing w:beforeAutospacing="1"/>
              <w:jc w:val="center"/>
              <w:rPr>
                <w:color w:val="000000" w:themeColor="text1"/>
              </w:rPr>
            </w:pPr>
            <w:r w:rsidRPr="00223946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机构</w:t>
            </w:r>
          </w:p>
        </w:tc>
        <w:tc>
          <w:tcPr>
            <w:tcW w:w="6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B14D7" w:rsidRPr="00223946" w:rsidRDefault="00686937">
            <w:pPr>
              <w:widowControl/>
              <w:spacing w:beforeAutospacing="1"/>
              <w:jc w:val="center"/>
              <w:rPr>
                <w:color w:val="000000" w:themeColor="text1"/>
              </w:rPr>
            </w:pPr>
            <w:r w:rsidRPr="00223946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6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B14D7" w:rsidRPr="00223946" w:rsidRDefault="00686937">
            <w:pPr>
              <w:widowControl/>
              <w:spacing w:beforeAutospacing="1"/>
              <w:jc w:val="center"/>
              <w:rPr>
                <w:color w:val="000000" w:themeColor="text1"/>
              </w:rPr>
            </w:pPr>
            <w:r w:rsidRPr="00223946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6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B14D7" w:rsidRPr="00223946" w:rsidRDefault="00686937">
            <w:pPr>
              <w:widowControl/>
              <w:spacing w:beforeAutospacing="1"/>
              <w:jc w:val="center"/>
              <w:rPr>
                <w:color w:val="000000" w:themeColor="text1"/>
              </w:rPr>
            </w:pPr>
            <w:r w:rsidRPr="00223946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其他</w:t>
            </w:r>
          </w:p>
        </w:tc>
        <w:tc>
          <w:tcPr>
            <w:tcW w:w="68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B14D7" w:rsidRPr="00223946" w:rsidRDefault="001B14D7">
            <w:pPr>
              <w:rPr>
                <w:rFonts w:ascii="宋体"/>
                <w:color w:val="000000" w:themeColor="text1"/>
                <w:sz w:val="24"/>
              </w:rPr>
            </w:pPr>
          </w:p>
        </w:tc>
      </w:tr>
      <w:tr w:rsidR="001B14D7" w:rsidRPr="00223946">
        <w:trPr>
          <w:jc w:val="center"/>
        </w:trPr>
        <w:tc>
          <w:tcPr>
            <w:tcW w:w="4946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B14D7" w:rsidRPr="00223946" w:rsidRDefault="00686937">
            <w:pPr>
              <w:widowControl/>
              <w:spacing w:beforeAutospacing="1"/>
              <w:jc w:val="left"/>
              <w:rPr>
                <w:color w:val="000000" w:themeColor="text1"/>
              </w:rPr>
            </w:pPr>
            <w:r w:rsidRPr="00223946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6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B14D7" w:rsidRPr="00223946" w:rsidRDefault="00686937">
            <w:pPr>
              <w:widowControl/>
              <w:spacing w:beforeAutospacing="1"/>
              <w:jc w:val="center"/>
              <w:rPr>
                <w:color w:val="000000" w:themeColor="text1"/>
                <w:sz w:val="20"/>
                <w:szCs w:val="20"/>
              </w:rPr>
            </w:pPr>
            <w:r w:rsidRPr="00223946">
              <w:rPr>
                <w:rFonts w:ascii="Calibri" w:hAnsi="Calibri" w:cs="Calibri"/>
                <w:color w:val="000000" w:themeColor="text1"/>
                <w:kern w:val="0"/>
                <w:sz w:val="20"/>
                <w:szCs w:val="20"/>
              </w:rPr>
              <w:t> </w:t>
            </w:r>
            <w:r w:rsidR="00223946">
              <w:rPr>
                <w:rFonts w:ascii="Calibri" w:hAnsi="Calibri" w:cs="Calibri" w:hint="eastAsia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6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B14D7" w:rsidRPr="00223946" w:rsidRDefault="00686937">
            <w:pPr>
              <w:widowControl/>
              <w:spacing w:beforeAutospacing="1"/>
              <w:jc w:val="center"/>
              <w:rPr>
                <w:color w:val="000000" w:themeColor="text1"/>
                <w:sz w:val="20"/>
                <w:szCs w:val="20"/>
              </w:rPr>
            </w:pPr>
            <w:r w:rsidRPr="00223946">
              <w:rPr>
                <w:rFonts w:ascii="Calibri" w:hAnsi="Calibri" w:cs="Calibri"/>
                <w:color w:val="000000" w:themeColor="text1"/>
                <w:kern w:val="0"/>
                <w:sz w:val="20"/>
                <w:szCs w:val="20"/>
              </w:rPr>
              <w:t> </w:t>
            </w:r>
            <w:r w:rsidR="00223946">
              <w:rPr>
                <w:rFonts w:ascii="Calibri" w:hAnsi="Calibri" w:cs="Calibri" w:hint="eastAsia"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B14D7" w:rsidRPr="00223946" w:rsidRDefault="00223946">
            <w:pPr>
              <w:widowControl/>
              <w:spacing w:beforeAutospacing="1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 w:hint="eastAsia"/>
                <w:color w:val="000000" w:themeColor="text1"/>
                <w:kern w:val="0"/>
                <w:sz w:val="20"/>
                <w:szCs w:val="20"/>
              </w:rPr>
              <w:t>0</w:t>
            </w:r>
            <w:r w:rsidR="00686937" w:rsidRPr="00223946">
              <w:rPr>
                <w:rFonts w:ascii="Calibri" w:hAnsi="Calibri" w:cs="Calibri"/>
                <w:color w:val="000000" w:themeColor="text1"/>
                <w:kern w:val="0"/>
                <w:sz w:val="20"/>
                <w:szCs w:val="20"/>
              </w:rPr>
              <w:t> </w:t>
            </w:r>
          </w:p>
        </w:tc>
        <w:tc>
          <w:tcPr>
            <w:tcW w:w="6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B14D7" w:rsidRPr="00223946" w:rsidRDefault="00686937">
            <w:pPr>
              <w:widowControl/>
              <w:spacing w:beforeAutospacing="1"/>
              <w:jc w:val="center"/>
              <w:rPr>
                <w:color w:val="000000" w:themeColor="text1"/>
                <w:sz w:val="20"/>
                <w:szCs w:val="20"/>
              </w:rPr>
            </w:pPr>
            <w:r w:rsidRPr="00223946">
              <w:rPr>
                <w:rFonts w:ascii="Calibri" w:hAnsi="Calibri" w:cs="Calibri"/>
                <w:color w:val="000000" w:themeColor="text1"/>
                <w:kern w:val="0"/>
                <w:sz w:val="20"/>
                <w:szCs w:val="20"/>
              </w:rPr>
              <w:t> </w:t>
            </w:r>
            <w:r w:rsidR="00223946">
              <w:rPr>
                <w:rFonts w:ascii="Calibri" w:hAnsi="Calibri" w:cs="Calibri" w:hint="eastAsia"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B14D7" w:rsidRPr="00223946" w:rsidRDefault="00223946">
            <w:pPr>
              <w:widowControl/>
              <w:spacing w:beforeAutospacing="1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 w:hint="eastAsia"/>
                <w:color w:val="000000" w:themeColor="text1"/>
                <w:kern w:val="0"/>
                <w:sz w:val="20"/>
                <w:szCs w:val="20"/>
              </w:rPr>
              <w:t>0</w:t>
            </w:r>
            <w:r w:rsidR="00686937" w:rsidRPr="00223946">
              <w:rPr>
                <w:rFonts w:ascii="Calibri" w:hAnsi="Calibri" w:cs="Calibri"/>
                <w:color w:val="000000" w:themeColor="text1"/>
                <w:kern w:val="0"/>
                <w:sz w:val="20"/>
                <w:szCs w:val="20"/>
              </w:rPr>
              <w:t> </w:t>
            </w:r>
          </w:p>
        </w:tc>
        <w:tc>
          <w:tcPr>
            <w:tcW w:w="6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B14D7" w:rsidRPr="00223946" w:rsidRDefault="00223946">
            <w:pPr>
              <w:widowControl/>
              <w:spacing w:beforeAutospacing="1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 w:hint="eastAsia"/>
                <w:color w:val="000000" w:themeColor="text1"/>
                <w:kern w:val="0"/>
                <w:sz w:val="20"/>
                <w:szCs w:val="20"/>
              </w:rPr>
              <w:t>0</w:t>
            </w:r>
            <w:r w:rsidR="00686937" w:rsidRPr="00223946">
              <w:rPr>
                <w:rFonts w:ascii="Calibri" w:hAnsi="Calibri" w:cs="Calibri"/>
                <w:color w:val="000000" w:themeColor="text1"/>
                <w:kern w:val="0"/>
                <w:sz w:val="20"/>
                <w:szCs w:val="20"/>
              </w:rPr>
              <w:t> </w:t>
            </w:r>
          </w:p>
        </w:tc>
        <w:tc>
          <w:tcPr>
            <w:tcW w:w="685" w:type="dxa"/>
            <w:tcBorders>
              <w:tl2br w:val="nil"/>
              <w:tr2bl w:val="nil"/>
            </w:tcBorders>
            <w:shd w:val="clear" w:color="auto" w:fill="auto"/>
          </w:tcPr>
          <w:p w:rsidR="001B14D7" w:rsidRPr="00223946" w:rsidRDefault="00223946">
            <w:pPr>
              <w:widowControl/>
              <w:spacing w:beforeAutospacing="1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 w:hint="eastAsia"/>
                <w:color w:val="000000" w:themeColor="text1"/>
                <w:kern w:val="0"/>
                <w:sz w:val="20"/>
                <w:szCs w:val="20"/>
              </w:rPr>
              <w:t>3</w:t>
            </w:r>
            <w:r w:rsidR="00686937" w:rsidRPr="00223946">
              <w:rPr>
                <w:rFonts w:ascii="Calibri" w:hAnsi="Calibri" w:cs="Calibri"/>
                <w:color w:val="000000" w:themeColor="text1"/>
                <w:kern w:val="0"/>
                <w:sz w:val="20"/>
                <w:szCs w:val="20"/>
              </w:rPr>
              <w:t> </w:t>
            </w:r>
          </w:p>
        </w:tc>
      </w:tr>
      <w:tr w:rsidR="001B14D7" w:rsidRPr="00223946">
        <w:trPr>
          <w:jc w:val="center"/>
        </w:trPr>
        <w:tc>
          <w:tcPr>
            <w:tcW w:w="4946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B14D7" w:rsidRPr="00223946" w:rsidRDefault="00686937">
            <w:pPr>
              <w:widowControl/>
              <w:spacing w:beforeAutospacing="1"/>
              <w:jc w:val="left"/>
              <w:rPr>
                <w:color w:val="000000" w:themeColor="text1"/>
              </w:rPr>
            </w:pPr>
            <w:r w:rsidRPr="00223946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6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B14D7" w:rsidRPr="00223946" w:rsidRDefault="00223946">
            <w:pPr>
              <w:widowControl/>
              <w:spacing w:beforeAutospacing="1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 w:hint="eastAsia"/>
                <w:color w:val="000000" w:themeColor="text1"/>
                <w:kern w:val="0"/>
                <w:sz w:val="20"/>
                <w:szCs w:val="20"/>
              </w:rPr>
              <w:t>0</w:t>
            </w:r>
            <w:r w:rsidR="00686937" w:rsidRPr="00223946">
              <w:rPr>
                <w:rFonts w:ascii="Calibri" w:hAnsi="Calibri" w:cs="Calibri"/>
                <w:color w:val="000000" w:themeColor="text1"/>
                <w:kern w:val="0"/>
                <w:sz w:val="20"/>
                <w:szCs w:val="20"/>
              </w:rPr>
              <w:t> </w:t>
            </w:r>
          </w:p>
        </w:tc>
        <w:tc>
          <w:tcPr>
            <w:tcW w:w="6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B14D7" w:rsidRPr="00223946" w:rsidRDefault="00223946">
            <w:pPr>
              <w:widowControl/>
              <w:spacing w:beforeAutospacing="1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 w:hint="eastAsia"/>
                <w:color w:val="000000" w:themeColor="text1"/>
                <w:kern w:val="0"/>
                <w:sz w:val="20"/>
                <w:szCs w:val="20"/>
              </w:rPr>
              <w:t>0</w:t>
            </w:r>
            <w:r w:rsidR="00686937" w:rsidRPr="00223946">
              <w:rPr>
                <w:rFonts w:ascii="Calibri" w:hAnsi="Calibri" w:cs="Calibri"/>
                <w:color w:val="000000" w:themeColor="text1"/>
                <w:kern w:val="0"/>
                <w:sz w:val="20"/>
                <w:szCs w:val="20"/>
              </w:rPr>
              <w:t> </w:t>
            </w:r>
          </w:p>
        </w:tc>
        <w:tc>
          <w:tcPr>
            <w:tcW w:w="6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B14D7" w:rsidRPr="00223946" w:rsidRDefault="00223946">
            <w:pPr>
              <w:widowControl/>
              <w:spacing w:beforeAutospacing="1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 w:hint="eastAsia"/>
                <w:color w:val="000000" w:themeColor="text1"/>
                <w:kern w:val="0"/>
                <w:sz w:val="20"/>
                <w:szCs w:val="20"/>
              </w:rPr>
              <w:t>0</w:t>
            </w:r>
            <w:r w:rsidR="00686937" w:rsidRPr="00223946">
              <w:rPr>
                <w:rFonts w:ascii="Calibri" w:hAnsi="Calibri" w:cs="Calibri"/>
                <w:color w:val="000000" w:themeColor="text1"/>
                <w:kern w:val="0"/>
                <w:sz w:val="20"/>
                <w:szCs w:val="20"/>
              </w:rPr>
              <w:t> </w:t>
            </w:r>
          </w:p>
        </w:tc>
        <w:tc>
          <w:tcPr>
            <w:tcW w:w="6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B14D7" w:rsidRPr="00223946" w:rsidRDefault="00223946">
            <w:pPr>
              <w:widowControl/>
              <w:spacing w:beforeAutospacing="1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 w:hint="eastAsia"/>
                <w:color w:val="000000" w:themeColor="text1"/>
                <w:kern w:val="0"/>
                <w:sz w:val="20"/>
                <w:szCs w:val="20"/>
              </w:rPr>
              <w:t>0</w:t>
            </w:r>
            <w:r w:rsidR="00686937" w:rsidRPr="00223946">
              <w:rPr>
                <w:rFonts w:ascii="Calibri" w:hAnsi="Calibri" w:cs="Calibri"/>
                <w:color w:val="000000" w:themeColor="text1"/>
                <w:kern w:val="0"/>
                <w:sz w:val="20"/>
                <w:szCs w:val="20"/>
              </w:rPr>
              <w:t> </w:t>
            </w:r>
          </w:p>
        </w:tc>
        <w:tc>
          <w:tcPr>
            <w:tcW w:w="6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B14D7" w:rsidRPr="00223946" w:rsidRDefault="00223946">
            <w:pPr>
              <w:widowControl/>
              <w:spacing w:beforeAutospacing="1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 w:hint="eastAsia"/>
                <w:color w:val="000000" w:themeColor="text1"/>
                <w:kern w:val="0"/>
                <w:sz w:val="20"/>
                <w:szCs w:val="20"/>
              </w:rPr>
              <w:t>0</w:t>
            </w:r>
            <w:r w:rsidR="00686937" w:rsidRPr="00223946">
              <w:rPr>
                <w:rFonts w:ascii="Calibri" w:hAnsi="Calibri" w:cs="Calibri"/>
                <w:color w:val="000000" w:themeColor="text1"/>
                <w:kern w:val="0"/>
                <w:sz w:val="20"/>
                <w:szCs w:val="20"/>
              </w:rPr>
              <w:t> </w:t>
            </w:r>
          </w:p>
        </w:tc>
        <w:tc>
          <w:tcPr>
            <w:tcW w:w="6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B14D7" w:rsidRPr="00223946" w:rsidRDefault="00686937">
            <w:pPr>
              <w:widowControl/>
              <w:spacing w:beforeAutospacing="1"/>
              <w:jc w:val="center"/>
              <w:rPr>
                <w:color w:val="000000" w:themeColor="text1"/>
                <w:sz w:val="20"/>
                <w:szCs w:val="20"/>
              </w:rPr>
            </w:pPr>
            <w:r w:rsidRPr="00223946">
              <w:rPr>
                <w:rFonts w:ascii="Calibri" w:hAnsi="Calibri" w:cs="Calibri"/>
                <w:color w:val="000000" w:themeColor="text1"/>
                <w:kern w:val="0"/>
                <w:sz w:val="20"/>
                <w:szCs w:val="20"/>
              </w:rPr>
              <w:t> </w:t>
            </w:r>
            <w:r w:rsidR="00223946">
              <w:rPr>
                <w:rFonts w:ascii="Calibri" w:hAnsi="Calibri" w:cs="Calibri" w:hint="eastAsia"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l2br w:val="nil"/>
              <w:tr2bl w:val="nil"/>
            </w:tcBorders>
            <w:shd w:val="clear" w:color="auto" w:fill="auto"/>
          </w:tcPr>
          <w:p w:rsidR="001B14D7" w:rsidRPr="00223946" w:rsidRDefault="00223946">
            <w:pPr>
              <w:widowControl/>
              <w:spacing w:beforeAutospacing="1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 w:hint="eastAsia"/>
                <w:color w:val="000000" w:themeColor="text1"/>
                <w:kern w:val="0"/>
                <w:sz w:val="20"/>
                <w:szCs w:val="20"/>
              </w:rPr>
              <w:t>0</w:t>
            </w:r>
            <w:r w:rsidR="00686937" w:rsidRPr="00223946">
              <w:rPr>
                <w:rFonts w:ascii="Calibri" w:hAnsi="Calibri" w:cs="Calibri"/>
                <w:color w:val="000000" w:themeColor="text1"/>
                <w:kern w:val="0"/>
                <w:sz w:val="20"/>
                <w:szCs w:val="20"/>
              </w:rPr>
              <w:t> </w:t>
            </w:r>
          </w:p>
        </w:tc>
      </w:tr>
      <w:tr w:rsidR="001B14D7" w:rsidRPr="00223946">
        <w:trPr>
          <w:jc w:val="center"/>
        </w:trPr>
        <w:tc>
          <w:tcPr>
            <w:tcW w:w="754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B14D7" w:rsidRPr="00223946" w:rsidRDefault="00686937">
            <w:pPr>
              <w:widowControl/>
              <w:spacing w:beforeAutospacing="1"/>
              <w:jc w:val="left"/>
              <w:rPr>
                <w:color w:val="000000" w:themeColor="text1"/>
              </w:rPr>
            </w:pPr>
            <w:r w:rsidRPr="00223946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4192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B14D7" w:rsidRPr="00223946" w:rsidRDefault="00686937">
            <w:pPr>
              <w:widowControl/>
              <w:spacing w:beforeAutospacing="1"/>
              <w:jc w:val="left"/>
              <w:rPr>
                <w:color w:val="000000" w:themeColor="text1"/>
              </w:rPr>
            </w:pPr>
            <w:r w:rsidRPr="00223946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6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B14D7" w:rsidRPr="00223946" w:rsidRDefault="00686937">
            <w:pPr>
              <w:widowControl/>
              <w:spacing w:beforeAutospacing="1"/>
              <w:jc w:val="center"/>
              <w:rPr>
                <w:color w:val="000000" w:themeColor="text1"/>
                <w:sz w:val="20"/>
                <w:szCs w:val="20"/>
              </w:rPr>
            </w:pPr>
            <w:r w:rsidRPr="00223946">
              <w:rPr>
                <w:rFonts w:ascii="Calibri" w:hAnsi="Calibri" w:cs="Calibri"/>
                <w:color w:val="000000" w:themeColor="text1"/>
                <w:kern w:val="0"/>
                <w:sz w:val="20"/>
                <w:szCs w:val="20"/>
              </w:rPr>
              <w:t> </w:t>
            </w:r>
            <w:r w:rsidR="00223946">
              <w:rPr>
                <w:rFonts w:ascii="Calibri" w:hAnsi="Calibri" w:cs="Calibri" w:hint="eastAsia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6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B14D7" w:rsidRPr="00223946" w:rsidRDefault="00686937">
            <w:pPr>
              <w:widowControl/>
              <w:spacing w:beforeAutospacing="1"/>
              <w:jc w:val="center"/>
              <w:rPr>
                <w:color w:val="000000" w:themeColor="text1"/>
                <w:sz w:val="20"/>
                <w:szCs w:val="20"/>
              </w:rPr>
            </w:pPr>
            <w:r w:rsidRPr="00223946">
              <w:rPr>
                <w:rFonts w:ascii="Calibri" w:hAnsi="Calibri" w:cs="Calibri"/>
                <w:color w:val="000000" w:themeColor="text1"/>
                <w:kern w:val="0"/>
                <w:sz w:val="20"/>
                <w:szCs w:val="20"/>
              </w:rPr>
              <w:t> </w:t>
            </w:r>
            <w:r w:rsidR="00202245">
              <w:rPr>
                <w:rFonts w:ascii="Calibri" w:hAnsi="Calibri" w:cs="Calibri" w:hint="eastAsia"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B14D7" w:rsidRPr="00223946" w:rsidRDefault="00202245">
            <w:pPr>
              <w:widowControl/>
              <w:spacing w:beforeAutospacing="1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 w:hint="eastAsia"/>
                <w:color w:val="000000" w:themeColor="text1"/>
                <w:kern w:val="0"/>
                <w:sz w:val="20"/>
                <w:szCs w:val="20"/>
              </w:rPr>
              <w:t>0</w:t>
            </w:r>
            <w:r w:rsidR="00686937" w:rsidRPr="00223946">
              <w:rPr>
                <w:rFonts w:ascii="Calibri" w:hAnsi="Calibri" w:cs="Calibri"/>
                <w:color w:val="000000" w:themeColor="text1"/>
                <w:kern w:val="0"/>
                <w:sz w:val="20"/>
                <w:szCs w:val="20"/>
              </w:rPr>
              <w:t> </w:t>
            </w:r>
          </w:p>
        </w:tc>
        <w:tc>
          <w:tcPr>
            <w:tcW w:w="6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B14D7" w:rsidRPr="00223946" w:rsidRDefault="00202245">
            <w:pPr>
              <w:widowControl/>
              <w:spacing w:beforeAutospacing="1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 w:hint="eastAsia"/>
                <w:color w:val="000000" w:themeColor="text1"/>
                <w:kern w:val="0"/>
                <w:sz w:val="20"/>
                <w:szCs w:val="20"/>
              </w:rPr>
              <w:t>0</w:t>
            </w:r>
            <w:r w:rsidR="00686937" w:rsidRPr="00223946">
              <w:rPr>
                <w:rFonts w:ascii="Calibri" w:hAnsi="Calibri" w:cs="Calibri"/>
                <w:color w:val="000000" w:themeColor="text1"/>
                <w:kern w:val="0"/>
                <w:sz w:val="20"/>
                <w:szCs w:val="20"/>
              </w:rPr>
              <w:t> </w:t>
            </w:r>
          </w:p>
        </w:tc>
        <w:tc>
          <w:tcPr>
            <w:tcW w:w="6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B14D7" w:rsidRPr="00223946" w:rsidRDefault="00202245">
            <w:pPr>
              <w:widowControl/>
              <w:spacing w:beforeAutospacing="1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 w:hint="eastAsia"/>
                <w:color w:val="000000" w:themeColor="text1"/>
                <w:kern w:val="0"/>
                <w:sz w:val="20"/>
                <w:szCs w:val="20"/>
              </w:rPr>
              <w:t>0</w:t>
            </w:r>
            <w:r w:rsidR="00686937" w:rsidRPr="00223946">
              <w:rPr>
                <w:rFonts w:ascii="Calibri" w:hAnsi="Calibri" w:cs="Calibri"/>
                <w:color w:val="000000" w:themeColor="text1"/>
                <w:kern w:val="0"/>
                <w:sz w:val="20"/>
                <w:szCs w:val="20"/>
              </w:rPr>
              <w:t> </w:t>
            </w:r>
          </w:p>
        </w:tc>
        <w:tc>
          <w:tcPr>
            <w:tcW w:w="6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B14D7" w:rsidRPr="00223946" w:rsidRDefault="00686937">
            <w:pPr>
              <w:widowControl/>
              <w:spacing w:beforeAutospacing="1"/>
              <w:jc w:val="center"/>
              <w:rPr>
                <w:color w:val="000000" w:themeColor="text1"/>
                <w:sz w:val="20"/>
                <w:szCs w:val="20"/>
              </w:rPr>
            </w:pPr>
            <w:r w:rsidRPr="00223946">
              <w:rPr>
                <w:rFonts w:ascii="Calibri" w:hAnsi="Calibri" w:cs="Calibri"/>
                <w:color w:val="000000" w:themeColor="text1"/>
                <w:kern w:val="0"/>
                <w:sz w:val="20"/>
                <w:szCs w:val="20"/>
              </w:rPr>
              <w:t> </w:t>
            </w:r>
            <w:r w:rsidR="00612F23">
              <w:rPr>
                <w:rFonts w:ascii="Calibri" w:hAnsi="Calibri" w:cs="Calibri" w:hint="eastAsia"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l2br w:val="nil"/>
              <w:tr2bl w:val="nil"/>
            </w:tcBorders>
            <w:shd w:val="clear" w:color="auto" w:fill="auto"/>
          </w:tcPr>
          <w:p w:rsidR="001B14D7" w:rsidRPr="00223946" w:rsidRDefault="00223946">
            <w:pPr>
              <w:widowControl/>
              <w:spacing w:beforeAutospacing="1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 w:hint="eastAsia"/>
                <w:color w:val="000000" w:themeColor="text1"/>
                <w:kern w:val="0"/>
                <w:sz w:val="20"/>
                <w:szCs w:val="20"/>
              </w:rPr>
              <w:t>3</w:t>
            </w:r>
            <w:r w:rsidR="00686937" w:rsidRPr="00223946">
              <w:rPr>
                <w:rFonts w:ascii="Calibri" w:hAnsi="Calibri" w:cs="Calibri"/>
                <w:color w:val="000000" w:themeColor="text1"/>
                <w:kern w:val="0"/>
                <w:sz w:val="20"/>
                <w:szCs w:val="20"/>
              </w:rPr>
              <w:t> </w:t>
            </w:r>
          </w:p>
        </w:tc>
      </w:tr>
      <w:tr w:rsidR="001B14D7" w:rsidRPr="00223946">
        <w:trPr>
          <w:jc w:val="center"/>
        </w:trPr>
        <w:tc>
          <w:tcPr>
            <w:tcW w:w="754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B14D7" w:rsidRPr="00223946" w:rsidRDefault="001B14D7">
            <w:pPr>
              <w:rPr>
                <w:rFonts w:ascii="宋体"/>
                <w:color w:val="000000" w:themeColor="text1"/>
                <w:sz w:val="24"/>
              </w:rPr>
            </w:pPr>
          </w:p>
        </w:tc>
        <w:tc>
          <w:tcPr>
            <w:tcW w:w="4192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B14D7" w:rsidRPr="00223946" w:rsidRDefault="00686937">
            <w:pPr>
              <w:widowControl/>
              <w:spacing w:beforeAutospacing="1"/>
              <w:jc w:val="left"/>
              <w:rPr>
                <w:color w:val="000000" w:themeColor="text1"/>
              </w:rPr>
            </w:pPr>
            <w:r w:rsidRPr="00223946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（二）部分公开</w:t>
            </w:r>
            <w:r w:rsidRPr="00223946">
              <w:rPr>
                <w:rFonts w:ascii="楷体" w:eastAsia="楷体" w:hAnsi="楷体" w:cs="楷体" w:hint="eastAsia"/>
                <w:color w:val="000000" w:themeColor="text1"/>
                <w:kern w:val="0"/>
                <w:sz w:val="20"/>
                <w:szCs w:val="20"/>
              </w:rPr>
              <w:t>（区分处理的，只计这一情形，不计其他情形）</w:t>
            </w:r>
          </w:p>
        </w:tc>
        <w:tc>
          <w:tcPr>
            <w:tcW w:w="6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B14D7" w:rsidRPr="00223946" w:rsidRDefault="00686937">
            <w:pPr>
              <w:widowControl/>
              <w:spacing w:beforeAutospacing="1"/>
              <w:jc w:val="center"/>
              <w:rPr>
                <w:color w:val="000000" w:themeColor="text1"/>
                <w:sz w:val="20"/>
                <w:szCs w:val="20"/>
              </w:rPr>
            </w:pPr>
            <w:r w:rsidRPr="00223946">
              <w:rPr>
                <w:rFonts w:ascii="Calibri" w:hAnsi="Calibri" w:cs="Calibri"/>
                <w:color w:val="000000" w:themeColor="text1"/>
                <w:kern w:val="0"/>
                <w:sz w:val="20"/>
                <w:szCs w:val="20"/>
              </w:rPr>
              <w:t> </w:t>
            </w:r>
            <w:r w:rsidR="00202245">
              <w:rPr>
                <w:rFonts w:ascii="Calibri" w:hAnsi="Calibri" w:cs="Calibri" w:hint="eastAsia"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B14D7" w:rsidRPr="00223946" w:rsidRDefault="00686937">
            <w:pPr>
              <w:widowControl/>
              <w:spacing w:beforeAutospacing="1"/>
              <w:jc w:val="center"/>
              <w:rPr>
                <w:color w:val="000000" w:themeColor="text1"/>
                <w:sz w:val="20"/>
                <w:szCs w:val="20"/>
              </w:rPr>
            </w:pPr>
            <w:r w:rsidRPr="00223946">
              <w:rPr>
                <w:rFonts w:ascii="Calibri" w:hAnsi="Calibri" w:cs="Calibri"/>
                <w:color w:val="000000" w:themeColor="text1"/>
                <w:kern w:val="0"/>
                <w:sz w:val="20"/>
                <w:szCs w:val="20"/>
              </w:rPr>
              <w:t> </w:t>
            </w:r>
            <w:r w:rsidR="00202245">
              <w:rPr>
                <w:rFonts w:ascii="Calibri" w:hAnsi="Calibri" w:cs="Calibri" w:hint="eastAsia"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B14D7" w:rsidRPr="00223946" w:rsidRDefault="00686937">
            <w:pPr>
              <w:widowControl/>
              <w:spacing w:beforeAutospacing="1"/>
              <w:jc w:val="center"/>
              <w:rPr>
                <w:color w:val="000000" w:themeColor="text1"/>
                <w:sz w:val="20"/>
                <w:szCs w:val="20"/>
              </w:rPr>
            </w:pPr>
            <w:r w:rsidRPr="00223946">
              <w:rPr>
                <w:rFonts w:ascii="Calibri" w:hAnsi="Calibri" w:cs="Calibri"/>
                <w:color w:val="000000" w:themeColor="text1"/>
                <w:kern w:val="0"/>
                <w:sz w:val="20"/>
                <w:szCs w:val="20"/>
              </w:rPr>
              <w:t> </w:t>
            </w:r>
            <w:r w:rsidR="00202245">
              <w:rPr>
                <w:rFonts w:ascii="Calibri" w:hAnsi="Calibri" w:cs="Calibri" w:hint="eastAsia"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B14D7" w:rsidRPr="00223946" w:rsidRDefault="00686937">
            <w:pPr>
              <w:widowControl/>
              <w:spacing w:beforeAutospacing="1"/>
              <w:jc w:val="center"/>
              <w:rPr>
                <w:color w:val="000000" w:themeColor="text1"/>
                <w:sz w:val="20"/>
                <w:szCs w:val="20"/>
              </w:rPr>
            </w:pPr>
            <w:r w:rsidRPr="00223946">
              <w:rPr>
                <w:rFonts w:ascii="Calibri" w:hAnsi="Calibri" w:cs="Calibri"/>
                <w:color w:val="000000" w:themeColor="text1"/>
                <w:kern w:val="0"/>
                <w:sz w:val="20"/>
                <w:szCs w:val="20"/>
              </w:rPr>
              <w:t> </w:t>
            </w:r>
            <w:r w:rsidR="00202245">
              <w:rPr>
                <w:rFonts w:ascii="Calibri" w:hAnsi="Calibri" w:cs="Calibri" w:hint="eastAsia"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B14D7" w:rsidRPr="00223946" w:rsidRDefault="00686937">
            <w:pPr>
              <w:widowControl/>
              <w:spacing w:beforeAutospacing="1"/>
              <w:jc w:val="center"/>
              <w:rPr>
                <w:color w:val="000000" w:themeColor="text1"/>
                <w:sz w:val="20"/>
                <w:szCs w:val="20"/>
              </w:rPr>
            </w:pPr>
            <w:r w:rsidRPr="00223946">
              <w:rPr>
                <w:rFonts w:ascii="Calibri" w:hAnsi="Calibri" w:cs="Calibri"/>
                <w:color w:val="000000" w:themeColor="text1"/>
                <w:kern w:val="0"/>
                <w:sz w:val="20"/>
                <w:szCs w:val="20"/>
              </w:rPr>
              <w:t> </w:t>
            </w:r>
            <w:r w:rsidR="00202245">
              <w:rPr>
                <w:rFonts w:ascii="Calibri" w:hAnsi="Calibri" w:cs="Calibri" w:hint="eastAsia"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B14D7" w:rsidRPr="00223946" w:rsidRDefault="00202245">
            <w:pPr>
              <w:widowControl/>
              <w:spacing w:beforeAutospacing="1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 w:hint="eastAsia"/>
                <w:color w:val="000000" w:themeColor="text1"/>
                <w:kern w:val="0"/>
                <w:sz w:val="20"/>
                <w:szCs w:val="20"/>
              </w:rPr>
              <w:t>0</w:t>
            </w:r>
            <w:r w:rsidR="00686937" w:rsidRPr="00223946">
              <w:rPr>
                <w:rFonts w:ascii="Calibri" w:hAnsi="Calibri" w:cs="Calibri"/>
                <w:color w:val="000000" w:themeColor="text1"/>
                <w:kern w:val="0"/>
                <w:sz w:val="20"/>
                <w:szCs w:val="20"/>
              </w:rPr>
              <w:t> </w:t>
            </w:r>
          </w:p>
        </w:tc>
        <w:tc>
          <w:tcPr>
            <w:tcW w:w="685" w:type="dxa"/>
            <w:tcBorders>
              <w:tl2br w:val="nil"/>
              <w:tr2bl w:val="nil"/>
            </w:tcBorders>
            <w:shd w:val="clear" w:color="auto" w:fill="auto"/>
          </w:tcPr>
          <w:p w:rsidR="001B14D7" w:rsidRPr="00223946" w:rsidRDefault="00202245">
            <w:pPr>
              <w:widowControl/>
              <w:spacing w:beforeAutospacing="1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 w:hint="eastAsia"/>
                <w:color w:val="000000" w:themeColor="text1"/>
                <w:kern w:val="0"/>
                <w:sz w:val="20"/>
                <w:szCs w:val="20"/>
              </w:rPr>
              <w:t>0</w:t>
            </w:r>
            <w:r w:rsidR="00686937" w:rsidRPr="00223946">
              <w:rPr>
                <w:rFonts w:ascii="Calibri" w:hAnsi="Calibri" w:cs="Calibri"/>
                <w:color w:val="000000" w:themeColor="text1"/>
                <w:kern w:val="0"/>
                <w:sz w:val="20"/>
                <w:szCs w:val="20"/>
              </w:rPr>
              <w:t> </w:t>
            </w:r>
          </w:p>
        </w:tc>
      </w:tr>
      <w:tr w:rsidR="00202245" w:rsidRPr="00223946" w:rsidTr="00DC0971">
        <w:trPr>
          <w:jc w:val="center"/>
        </w:trPr>
        <w:tc>
          <w:tcPr>
            <w:tcW w:w="754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02245" w:rsidRPr="00223946" w:rsidRDefault="00202245">
            <w:pPr>
              <w:rPr>
                <w:rFonts w:ascii="宋体"/>
                <w:color w:val="000000" w:themeColor="text1"/>
                <w:sz w:val="24"/>
              </w:rPr>
            </w:pPr>
          </w:p>
        </w:tc>
        <w:tc>
          <w:tcPr>
            <w:tcW w:w="921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02245" w:rsidRPr="00223946" w:rsidRDefault="00202245">
            <w:pPr>
              <w:widowControl/>
              <w:spacing w:beforeAutospacing="1"/>
              <w:jc w:val="left"/>
              <w:rPr>
                <w:color w:val="000000" w:themeColor="text1"/>
              </w:rPr>
            </w:pPr>
            <w:r w:rsidRPr="00223946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3271" w:type="dxa"/>
            <w:tcBorders>
              <w:tl2br w:val="nil"/>
              <w:tr2bl w:val="nil"/>
            </w:tcBorders>
            <w:shd w:val="clear" w:color="auto" w:fill="auto"/>
          </w:tcPr>
          <w:p w:rsidR="00202245" w:rsidRPr="00223946" w:rsidRDefault="00202245">
            <w:pPr>
              <w:widowControl/>
              <w:spacing w:beforeAutospacing="1"/>
              <w:jc w:val="left"/>
              <w:rPr>
                <w:color w:val="000000" w:themeColor="text1"/>
              </w:rPr>
            </w:pPr>
            <w:r w:rsidRPr="00223946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1.属于国家秘密</w:t>
            </w:r>
          </w:p>
        </w:tc>
        <w:tc>
          <w:tcPr>
            <w:tcW w:w="6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02245" w:rsidRPr="00223946" w:rsidRDefault="00202245" w:rsidP="00926AF6">
            <w:pPr>
              <w:widowControl/>
              <w:spacing w:beforeAutospacing="1"/>
              <w:jc w:val="center"/>
              <w:rPr>
                <w:color w:val="000000" w:themeColor="text1"/>
                <w:sz w:val="20"/>
                <w:szCs w:val="20"/>
              </w:rPr>
            </w:pPr>
            <w:r w:rsidRPr="00223946">
              <w:rPr>
                <w:rFonts w:ascii="Calibri" w:hAnsi="Calibri" w:cs="Calibri"/>
                <w:color w:val="000000" w:themeColor="text1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02245" w:rsidRPr="00223946" w:rsidRDefault="00202245" w:rsidP="00926AF6">
            <w:pPr>
              <w:widowControl/>
              <w:spacing w:beforeAutospacing="1"/>
              <w:jc w:val="center"/>
              <w:rPr>
                <w:color w:val="000000" w:themeColor="text1"/>
                <w:sz w:val="20"/>
                <w:szCs w:val="20"/>
              </w:rPr>
            </w:pPr>
            <w:r w:rsidRPr="00223946">
              <w:rPr>
                <w:rFonts w:ascii="Calibri" w:hAnsi="Calibri" w:cs="Calibri"/>
                <w:color w:val="000000" w:themeColor="text1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02245" w:rsidRPr="00223946" w:rsidRDefault="00202245" w:rsidP="00926AF6">
            <w:pPr>
              <w:widowControl/>
              <w:spacing w:beforeAutospacing="1"/>
              <w:jc w:val="center"/>
              <w:rPr>
                <w:color w:val="000000" w:themeColor="text1"/>
                <w:sz w:val="20"/>
                <w:szCs w:val="20"/>
              </w:rPr>
            </w:pPr>
            <w:r w:rsidRPr="00223946">
              <w:rPr>
                <w:rFonts w:ascii="Calibri" w:hAnsi="Calibri" w:cs="Calibri"/>
                <w:color w:val="000000" w:themeColor="text1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02245" w:rsidRPr="00223946" w:rsidRDefault="00202245" w:rsidP="00926AF6">
            <w:pPr>
              <w:widowControl/>
              <w:spacing w:beforeAutospacing="1"/>
              <w:jc w:val="center"/>
              <w:rPr>
                <w:color w:val="000000" w:themeColor="text1"/>
                <w:sz w:val="20"/>
                <w:szCs w:val="20"/>
              </w:rPr>
            </w:pPr>
            <w:r w:rsidRPr="00223946">
              <w:rPr>
                <w:rFonts w:ascii="Calibri" w:hAnsi="Calibri" w:cs="Calibri"/>
                <w:color w:val="000000" w:themeColor="text1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02245" w:rsidRPr="00223946" w:rsidRDefault="00202245" w:rsidP="00926AF6">
            <w:pPr>
              <w:widowControl/>
              <w:spacing w:beforeAutospacing="1"/>
              <w:jc w:val="center"/>
              <w:rPr>
                <w:color w:val="000000" w:themeColor="text1"/>
                <w:sz w:val="20"/>
                <w:szCs w:val="20"/>
              </w:rPr>
            </w:pPr>
            <w:r w:rsidRPr="00223946">
              <w:rPr>
                <w:rFonts w:ascii="Calibri" w:hAnsi="Calibri" w:cs="Calibri"/>
                <w:color w:val="000000" w:themeColor="text1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02245" w:rsidRPr="00223946" w:rsidRDefault="00202245" w:rsidP="00926AF6">
            <w:pPr>
              <w:widowControl/>
              <w:spacing w:beforeAutospacing="1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 w:hint="eastAsia"/>
                <w:color w:val="000000" w:themeColor="text1"/>
                <w:kern w:val="0"/>
                <w:sz w:val="20"/>
                <w:szCs w:val="20"/>
              </w:rPr>
              <w:t>0</w:t>
            </w:r>
            <w:r w:rsidRPr="00223946">
              <w:rPr>
                <w:rFonts w:ascii="Calibri" w:hAnsi="Calibri" w:cs="Calibri"/>
                <w:color w:val="000000" w:themeColor="text1"/>
                <w:kern w:val="0"/>
                <w:sz w:val="20"/>
                <w:szCs w:val="20"/>
              </w:rPr>
              <w:t> </w:t>
            </w:r>
          </w:p>
        </w:tc>
        <w:tc>
          <w:tcPr>
            <w:tcW w:w="685" w:type="dxa"/>
            <w:tcBorders>
              <w:tl2br w:val="nil"/>
              <w:tr2bl w:val="nil"/>
            </w:tcBorders>
            <w:shd w:val="clear" w:color="auto" w:fill="auto"/>
          </w:tcPr>
          <w:p w:rsidR="00202245" w:rsidRPr="00223946" w:rsidRDefault="00202245" w:rsidP="00926AF6">
            <w:pPr>
              <w:widowControl/>
              <w:spacing w:beforeAutospacing="1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 w:hint="eastAsia"/>
                <w:color w:val="000000" w:themeColor="text1"/>
                <w:kern w:val="0"/>
                <w:sz w:val="20"/>
                <w:szCs w:val="20"/>
              </w:rPr>
              <w:t>0</w:t>
            </w:r>
            <w:r w:rsidRPr="00223946">
              <w:rPr>
                <w:rFonts w:ascii="Calibri" w:hAnsi="Calibri" w:cs="Calibri"/>
                <w:color w:val="000000" w:themeColor="text1"/>
                <w:kern w:val="0"/>
                <w:sz w:val="20"/>
                <w:szCs w:val="20"/>
              </w:rPr>
              <w:t> </w:t>
            </w:r>
          </w:p>
        </w:tc>
      </w:tr>
      <w:tr w:rsidR="00202245" w:rsidRPr="00223946" w:rsidTr="00EE3D0D">
        <w:trPr>
          <w:jc w:val="center"/>
        </w:trPr>
        <w:tc>
          <w:tcPr>
            <w:tcW w:w="754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02245" w:rsidRPr="00223946" w:rsidRDefault="00202245">
            <w:pPr>
              <w:rPr>
                <w:rFonts w:ascii="宋体"/>
                <w:color w:val="000000" w:themeColor="text1"/>
                <w:sz w:val="24"/>
              </w:rPr>
            </w:pPr>
          </w:p>
        </w:tc>
        <w:tc>
          <w:tcPr>
            <w:tcW w:w="921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02245" w:rsidRPr="00223946" w:rsidRDefault="00202245">
            <w:pPr>
              <w:rPr>
                <w:rFonts w:ascii="宋体"/>
                <w:color w:val="000000" w:themeColor="text1"/>
                <w:sz w:val="24"/>
              </w:rPr>
            </w:pPr>
          </w:p>
        </w:tc>
        <w:tc>
          <w:tcPr>
            <w:tcW w:w="3271" w:type="dxa"/>
            <w:tcBorders>
              <w:tl2br w:val="nil"/>
              <w:tr2bl w:val="nil"/>
            </w:tcBorders>
            <w:shd w:val="clear" w:color="auto" w:fill="auto"/>
          </w:tcPr>
          <w:p w:rsidR="00202245" w:rsidRPr="00223946" w:rsidRDefault="00202245">
            <w:pPr>
              <w:widowControl/>
              <w:spacing w:beforeAutospacing="1"/>
              <w:jc w:val="left"/>
              <w:rPr>
                <w:color w:val="000000" w:themeColor="text1"/>
              </w:rPr>
            </w:pPr>
            <w:r w:rsidRPr="00223946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2.其他法律行政法规禁止公开</w:t>
            </w:r>
          </w:p>
        </w:tc>
        <w:tc>
          <w:tcPr>
            <w:tcW w:w="6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02245" w:rsidRPr="00223946" w:rsidRDefault="00202245" w:rsidP="00926AF6">
            <w:pPr>
              <w:widowControl/>
              <w:spacing w:beforeAutospacing="1"/>
              <w:jc w:val="center"/>
              <w:rPr>
                <w:color w:val="000000" w:themeColor="text1"/>
                <w:sz w:val="20"/>
                <w:szCs w:val="20"/>
              </w:rPr>
            </w:pPr>
            <w:r w:rsidRPr="00223946">
              <w:rPr>
                <w:rFonts w:ascii="Calibri" w:hAnsi="Calibri" w:cs="Calibri"/>
                <w:color w:val="000000" w:themeColor="text1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02245" w:rsidRPr="00223946" w:rsidRDefault="00202245" w:rsidP="00926AF6">
            <w:pPr>
              <w:widowControl/>
              <w:spacing w:beforeAutospacing="1"/>
              <w:jc w:val="center"/>
              <w:rPr>
                <w:color w:val="000000" w:themeColor="text1"/>
                <w:sz w:val="20"/>
                <w:szCs w:val="20"/>
              </w:rPr>
            </w:pPr>
            <w:r w:rsidRPr="00223946">
              <w:rPr>
                <w:rFonts w:ascii="Calibri" w:hAnsi="Calibri" w:cs="Calibri"/>
                <w:color w:val="000000" w:themeColor="text1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02245" w:rsidRPr="00223946" w:rsidRDefault="00202245" w:rsidP="00926AF6">
            <w:pPr>
              <w:widowControl/>
              <w:spacing w:beforeAutospacing="1"/>
              <w:jc w:val="center"/>
              <w:rPr>
                <w:color w:val="000000" w:themeColor="text1"/>
                <w:sz w:val="20"/>
                <w:szCs w:val="20"/>
              </w:rPr>
            </w:pPr>
            <w:r w:rsidRPr="00223946">
              <w:rPr>
                <w:rFonts w:ascii="Calibri" w:hAnsi="Calibri" w:cs="Calibri"/>
                <w:color w:val="000000" w:themeColor="text1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02245" w:rsidRPr="00223946" w:rsidRDefault="00202245" w:rsidP="00926AF6">
            <w:pPr>
              <w:widowControl/>
              <w:spacing w:beforeAutospacing="1"/>
              <w:jc w:val="center"/>
              <w:rPr>
                <w:color w:val="000000" w:themeColor="text1"/>
                <w:sz w:val="20"/>
                <w:szCs w:val="20"/>
              </w:rPr>
            </w:pPr>
            <w:r w:rsidRPr="00223946">
              <w:rPr>
                <w:rFonts w:ascii="Calibri" w:hAnsi="Calibri" w:cs="Calibri"/>
                <w:color w:val="000000" w:themeColor="text1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02245" w:rsidRPr="00223946" w:rsidRDefault="00202245" w:rsidP="00926AF6">
            <w:pPr>
              <w:widowControl/>
              <w:spacing w:beforeAutospacing="1"/>
              <w:jc w:val="center"/>
              <w:rPr>
                <w:color w:val="000000" w:themeColor="text1"/>
                <w:sz w:val="20"/>
                <w:szCs w:val="20"/>
              </w:rPr>
            </w:pPr>
            <w:r w:rsidRPr="00223946">
              <w:rPr>
                <w:rFonts w:ascii="Calibri" w:hAnsi="Calibri" w:cs="Calibri"/>
                <w:color w:val="000000" w:themeColor="text1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02245" w:rsidRPr="00223946" w:rsidRDefault="00202245" w:rsidP="00926AF6">
            <w:pPr>
              <w:widowControl/>
              <w:spacing w:beforeAutospacing="1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 w:hint="eastAsia"/>
                <w:color w:val="000000" w:themeColor="text1"/>
                <w:kern w:val="0"/>
                <w:sz w:val="20"/>
                <w:szCs w:val="20"/>
              </w:rPr>
              <w:t>0</w:t>
            </w:r>
            <w:r w:rsidRPr="00223946">
              <w:rPr>
                <w:rFonts w:ascii="Calibri" w:hAnsi="Calibri" w:cs="Calibri"/>
                <w:color w:val="000000" w:themeColor="text1"/>
                <w:kern w:val="0"/>
                <w:sz w:val="20"/>
                <w:szCs w:val="20"/>
              </w:rPr>
              <w:t> </w:t>
            </w:r>
          </w:p>
        </w:tc>
        <w:tc>
          <w:tcPr>
            <w:tcW w:w="685" w:type="dxa"/>
            <w:tcBorders>
              <w:tl2br w:val="nil"/>
              <w:tr2bl w:val="nil"/>
            </w:tcBorders>
            <w:shd w:val="clear" w:color="auto" w:fill="auto"/>
          </w:tcPr>
          <w:p w:rsidR="00202245" w:rsidRPr="00223946" w:rsidRDefault="00202245" w:rsidP="00926AF6">
            <w:pPr>
              <w:widowControl/>
              <w:spacing w:beforeAutospacing="1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 w:hint="eastAsia"/>
                <w:color w:val="000000" w:themeColor="text1"/>
                <w:kern w:val="0"/>
                <w:sz w:val="20"/>
                <w:szCs w:val="20"/>
              </w:rPr>
              <w:t>0</w:t>
            </w:r>
            <w:r w:rsidRPr="00223946">
              <w:rPr>
                <w:rFonts w:ascii="Calibri" w:hAnsi="Calibri" w:cs="Calibri"/>
                <w:color w:val="000000" w:themeColor="text1"/>
                <w:kern w:val="0"/>
                <w:sz w:val="20"/>
                <w:szCs w:val="20"/>
              </w:rPr>
              <w:t> </w:t>
            </w:r>
          </w:p>
        </w:tc>
      </w:tr>
      <w:tr w:rsidR="00202245" w:rsidRPr="00223946" w:rsidTr="00EC32BD">
        <w:trPr>
          <w:jc w:val="center"/>
        </w:trPr>
        <w:tc>
          <w:tcPr>
            <w:tcW w:w="754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02245" w:rsidRPr="00223946" w:rsidRDefault="00202245">
            <w:pPr>
              <w:rPr>
                <w:rFonts w:ascii="宋体"/>
                <w:color w:val="000000" w:themeColor="text1"/>
                <w:sz w:val="24"/>
              </w:rPr>
            </w:pPr>
          </w:p>
        </w:tc>
        <w:tc>
          <w:tcPr>
            <w:tcW w:w="921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02245" w:rsidRPr="00223946" w:rsidRDefault="00202245">
            <w:pPr>
              <w:rPr>
                <w:rFonts w:ascii="宋体"/>
                <w:color w:val="000000" w:themeColor="text1"/>
                <w:sz w:val="24"/>
              </w:rPr>
            </w:pPr>
          </w:p>
        </w:tc>
        <w:tc>
          <w:tcPr>
            <w:tcW w:w="3271" w:type="dxa"/>
            <w:tcBorders>
              <w:tl2br w:val="nil"/>
              <w:tr2bl w:val="nil"/>
            </w:tcBorders>
            <w:shd w:val="clear" w:color="auto" w:fill="auto"/>
          </w:tcPr>
          <w:p w:rsidR="00202245" w:rsidRPr="00223946" w:rsidRDefault="00202245">
            <w:pPr>
              <w:widowControl/>
              <w:spacing w:beforeAutospacing="1"/>
              <w:jc w:val="left"/>
              <w:rPr>
                <w:color w:val="000000" w:themeColor="text1"/>
              </w:rPr>
            </w:pPr>
            <w:r w:rsidRPr="00223946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3.危及“三安全一稳定”</w:t>
            </w:r>
          </w:p>
        </w:tc>
        <w:tc>
          <w:tcPr>
            <w:tcW w:w="6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02245" w:rsidRPr="00223946" w:rsidRDefault="00202245" w:rsidP="00926AF6">
            <w:pPr>
              <w:widowControl/>
              <w:spacing w:beforeAutospacing="1"/>
              <w:jc w:val="center"/>
              <w:rPr>
                <w:color w:val="000000" w:themeColor="text1"/>
                <w:sz w:val="20"/>
                <w:szCs w:val="20"/>
              </w:rPr>
            </w:pPr>
            <w:r w:rsidRPr="00223946">
              <w:rPr>
                <w:rFonts w:ascii="Calibri" w:hAnsi="Calibri" w:cs="Calibri"/>
                <w:color w:val="000000" w:themeColor="text1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02245" w:rsidRPr="00223946" w:rsidRDefault="00202245" w:rsidP="00926AF6">
            <w:pPr>
              <w:widowControl/>
              <w:spacing w:beforeAutospacing="1"/>
              <w:jc w:val="center"/>
              <w:rPr>
                <w:color w:val="000000" w:themeColor="text1"/>
                <w:sz w:val="20"/>
                <w:szCs w:val="20"/>
              </w:rPr>
            </w:pPr>
            <w:r w:rsidRPr="00223946">
              <w:rPr>
                <w:rFonts w:ascii="Calibri" w:hAnsi="Calibri" w:cs="Calibri"/>
                <w:color w:val="000000" w:themeColor="text1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02245" w:rsidRPr="00223946" w:rsidRDefault="00202245" w:rsidP="00926AF6">
            <w:pPr>
              <w:widowControl/>
              <w:spacing w:beforeAutospacing="1"/>
              <w:jc w:val="center"/>
              <w:rPr>
                <w:color w:val="000000" w:themeColor="text1"/>
                <w:sz w:val="20"/>
                <w:szCs w:val="20"/>
              </w:rPr>
            </w:pPr>
            <w:r w:rsidRPr="00223946">
              <w:rPr>
                <w:rFonts w:ascii="Calibri" w:hAnsi="Calibri" w:cs="Calibri"/>
                <w:color w:val="000000" w:themeColor="text1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02245" w:rsidRPr="00223946" w:rsidRDefault="00202245" w:rsidP="00926AF6">
            <w:pPr>
              <w:widowControl/>
              <w:spacing w:beforeAutospacing="1"/>
              <w:jc w:val="center"/>
              <w:rPr>
                <w:color w:val="000000" w:themeColor="text1"/>
                <w:sz w:val="20"/>
                <w:szCs w:val="20"/>
              </w:rPr>
            </w:pPr>
            <w:r w:rsidRPr="00223946">
              <w:rPr>
                <w:rFonts w:ascii="Calibri" w:hAnsi="Calibri" w:cs="Calibri"/>
                <w:color w:val="000000" w:themeColor="text1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02245" w:rsidRPr="00223946" w:rsidRDefault="00202245" w:rsidP="00926AF6">
            <w:pPr>
              <w:widowControl/>
              <w:spacing w:beforeAutospacing="1"/>
              <w:jc w:val="center"/>
              <w:rPr>
                <w:color w:val="000000" w:themeColor="text1"/>
                <w:sz w:val="20"/>
                <w:szCs w:val="20"/>
              </w:rPr>
            </w:pPr>
            <w:r w:rsidRPr="00223946">
              <w:rPr>
                <w:rFonts w:ascii="Calibri" w:hAnsi="Calibri" w:cs="Calibri"/>
                <w:color w:val="000000" w:themeColor="text1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02245" w:rsidRPr="00223946" w:rsidRDefault="00202245" w:rsidP="00926AF6">
            <w:pPr>
              <w:widowControl/>
              <w:spacing w:beforeAutospacing="1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 w:hint="eastAsia"/>
                <w:color w:val="000000" w:themeColor="text1"/>
                <w:kern w:val="0"/>
                <w:sz w:val="20"/>
                <w:szCs w:val="20"/>
              </w:rPr>
              <w:t>0</w:t>
            </w:r>
            <w:r w:rsidRPr="00223946">
              <w:rPr>
                <w:rFonts w:ascii="Calibri" w:hAnsi="Calibri" w:cs="Calibri"/>
                <w:color w:val="000000" w:themeColor="text1"/>
                <w:kern w:val="0"/>
                <w:sz w:val="20"/>
                <w:szCs w:val="20"/>
              </w:rPr>
              <w:t> </w:t>
            </w:r>
          </w:p>
        </w:tc>
        <w:tc>
          <w:tcPr>
            <w:tcW w:w="685" w:type="dxa"/>
            <w:tcBorders>
              <w:tl2br w:val="nil"/>
              <w:tr2bl w:val="nil"/>
            </w:tcBorders>
            <w:shd w:val="clear" w:color="auto" w:fill="auto"/>
          </w:tcPr>
          <w:p w:rsidR="00202245" w:rsidRPr="00223946" w:rsidRDefault="00202245" w:rsidP="00926AF6">
            <w:pPr>
              <w:widowControl/>
              <w:spacing w:beforeAutospacing="1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 w:hint="eastAsia"/>
                <w:color w:val="000000" w:themeColor="text1"/>
                <w:kern w:val="0"/>
                <w:sz w:val="20"/>
                <w:szCs w:val="20"/>
              </w:rPr>
              <w:t>0</w:t>
            </w:r>
            <w:r w:rsidRPr="00223946">
              <w:rPr>
                <w:rFonts w:ascii="Calibri" w:hAnsi="Calibri" w:cs="Calibri"/>
                <w:color w:val="000000" w:themeColor="text1"/>
                <w:kern w:val="0"/>
                <w:sz w:val="20"/>
                <w:szCs w:val="20"/>
              </w:rPr>
              <w:t> </w:t>
            </w:r>
          </w:p>
        </w:tc>
      </w:tr>
      <w:tr w:rsidR="00202245" w:rsidRPr="00223946" w:rsidTr="00EC32BD">
        <w:trPr>
          <w:jc w:val="center"/>
        </w:trPr>
        <w:tc>
          <w:tcPr>
            <w:tcW w:w="754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02245" w:rsidRPr="00223946" w:rsidRDefault="00202245">
            <w:pPr>
              <w:rPr>
                <w:rFonts w:ascii="宋体"/>
                <w:color w:val="000000" w:themeColor="text1"/>
                <w:sz w:val="24"/>
              </w:rPr>
            </w:pPr>
          </w:p>
        </w:tc>
        <w:tc>
          <w:tcPr>
            <w:tcW w:w="921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02245" w:rsidRPr="00223946" w:rsidRDefault="00202245">
            <w:pPr>
              <w:rPr>
                <w:rFonts w:ascii="宋体"/>
                <w:color w:val="000000" w:themeColor="text1"/>
                <w:sz w:val="24"/>
              </w:rPr>
            </w:pPr>
          </w:p>
        </w:tc>
        <w:tc>
          <w:tcPr>
            <w:tcW w:w="3271" w:type="dxa"/>
            <w:tcBorders>
              <w:tl2br w:val="nil"/>
              <w:tr2bl w:val="nil"/>
            </w:tcBorders>
            <w:shd w:val="clear" w:color="auto" w:fill="auto"/>
          </w:tcPr>
          <w:p w:rsidR="00202245" w:rsidRPr="00223946" w:rsidRDefault="00202245">
            <w:pPr>
              <w:widowControl/>
              <w:spacing w:beforeAutospacing="1"/>
              <w:jc w:val="left"/>
              <w:rPr>
                <w:color w:val="000000" w:themeColor="text1"/>
              </w:rPr>
            </w:pPr>
            <w:r w:rsidRPr="00223946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4.保护第三方合法权益</w:t>
            </w:r>
          </w:p>
        </w:tc>
        <w:tc>
          <w:tcPr>
            <w:tcW w:w="6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02245" w:rsidRPr="00223946" w:rsidRDefault="00202245" w:rsidP="00926AF6">
            <w:pPr>
              <w:widowControl/>
              <w:spacing w:beforeAutospacing="1"/>
              <w:jc w:val="center"/>
              <w:rPr>
                <w:color w:val="000000" w:themeColor="text1"/>
                <w:sz w:val="20"/>
                <w:szCs w:val="20"/>
              </w:rPr>
            </w:pPr>
            <w:r w:rsidRPr="00223946">
              <w:rPr>
                <w:rFonts w:ascii="Calibri" w:hAnsi="Calibri" w:cs="Calibri"/>
                <w:color w:val="000000" w:themeColor="text1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02245" w:rsidRPr="00223946" w:rsidRDefault="00202245" w:rsidP="00926AF6">
            <w:pPr>
              <w:widowControl/>
              <w:spacing w:beforeAutospacing="1"/>
              <w:jc w:val="center"/>
              <w:rPr>
                <w:color w:val="000000" w:themeColor="text1"/>
                <w:sz w:val="20"/>
                <w:szCs w:val="20"/>
              </w:rPr>
            </w:pPr>
            <w:r w:rsidRPr="00223946">
              <w:rPr>
                <w:rFonts w:ascii="Calibri" w:hAnsi="Calibri" w:cs="Calibri"/>
                <w:color w:val="000000" w:themeColor="text1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02245" w:rsidRPr="00223946" w:rsidRDefault="00202245" w:rsidP="00926AF6">
            <w:pPr>
              <w:widowControl/>
              <w:spacing w:beforeAutospacing="1"/>
              <w:jc w:val="center"/>
              <w:rPr>
                <w:color w:val="000000" w:themeColor="text1"/>
                <w:sz w:val="20"/>
                <w:szCs w:val="20"/>
              </w:rPr>
            </w:pPr>
            <w:r w:rsidRPr="00223946">
              <w:rPr>
                <w:rFonts w:ascii="Calibri" w:hAnsi="Calibri" w:cs="Calibri"/>
                <w:color w:val="000000" w:themeColor="text1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02245" w:rsidRPr="00223946" w:rsidRDefault="00202245" w:rsidP="00926AF6">
            <w:pPr>
              <w:widowControl/>
              <w:spacing w:beforeAutospacing="1"/>
              <w:jc w:val="center"/>
              <w:rPr>
                <w:color w:val="000000" w:themeColor="text1"/>
                <w:sz w:val="20"/>
                <w:szCs w:val="20"/>
              </w:rPr>
            </w:pPr>
            <w:r w:rsidRPr="00223946">
              <w:rPr>
                <w:rFonts w:ascii="Calibri" w:hAnsi="Calibri" w:cs="Calibri"/>
                <w:color w:val="000000" w:themeColor="text1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02245" w:rsidRPr="00223946" w:rsidRDefault="00202245" w:rsidP="00926AF6">
            <w:pPr>
              <w:widowControl/>
              <w:spacing w:beforeAutospacing="1"/>
              <w:jc w:val="center"/>
              <w:rPr>
                <w:color w:val="000000" w:themeColor="text1"/>
                <w:sz w:val="20"/>
                <w:szCs w:val="20"/>
              </w:rPr>
            </w:pPr>
            <w:r w:rsidRPr="00223946">
              <w:rPr>
                <w:rFonts w:ascii="Calibri" w:hAnsi="Calibri" w:cs="Calibri"/>
                <w:color w:val="000000" w:themeColor="text1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02245" w:rsidRPr="00223946" w:rsidRDefault="00202245" w:rsidP="00926AF6">
            <w:pPr>
              <w:widowControl/>
              <w:spacing w:beforeAutospacing="1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 w:hint="eastAsia"/>
                <w:color w:val="000000" w:themeColor="text1"/>
                <w:kern w:val="0"/>
                <w:sz w:val="20"/>
                <w:szCs w:val="20"/>
              </w:rPr>
              <w:t>0</w:t>
            </w:r>
            <w:r w:rsidRPr="00223946">
              <w:rPr>
                <w:rFonts w:ascii="Calibri" w:hAnsi="Calibri" w:cs="Calibri"/>
                <w:color w:val="000000" w:themeColor="text1"/>
                <w:kern w:val="0"/>
                <w:sz w:val="20"/>
                <w:szCs w:val="20"/>
              </w:rPr>
              <w:t> </w:t>
            </w:r>
          </w:p>
        </w:tc>
        <w:tc>
          <w:tcPr>
            <w:tcW w:w="685" w:type="dxa"/>
            <w:tcBorders>
              <w:tl2br w:val="nil"/>
              <w:tr2bl w:val="nil"/>
            </w:tcBorders>
            <w:shd w:val="clear" w:color="auto" w:fill="auto"/>
          </w:tcPr>
          <w:p w:rsidR="00202245" w:rsidRPr="00223946" w:rsidRDefault="00202245" w:rsidP="00926AF6">
            <w:pPr>
              <w:widowControl/>
              <w:spacing w:beforeAutospacing="1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 w:hint="eastAsia"/>
                <w:color w:val="000000" w:themeColor="text1"/>
                <w:kern w:val="0"/>
                <w:sz w:val="20"/>
                <w:szCs w:val="20"/>
              </w:rPr>
              <w:t>0</w:t>
            </w:r>
            <w:r w:rsidRPr="00223946">
              <w:rPr>
                <w:rFonts w:ascii="Calibri" w:hAnsi="Calibri" w:cs="Calibri"/>
                <w:color w:val="000000" w:themeColor="text1"/>
                <w:kern w:val="0"/>
                <w:sz w:val="20"/>
                <w:szCs w:val="20"/>
              </w:rPr>
              <w:t> </w:t>
            </w:r>
          </w:p>
        </w:tc>
      </w:tr>
      <w:tr w:rsidR="00202245" w:rsidRPr="00223946" w:rsidTr="00EC32BD">
        <w:trPr>
          <w:jc w:val="center"/>
        </w:trPr>
        <w:tc>
          <w:tcPr>
            <w:tcW w:w="754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02245" w:rsidRPr="00223946" w:rsidRDefault="00202245">
            <w:pPr>
              <w:rPr>
                <w:rFonts w:ascii="宋体"/>
                <w:color w:val="000000" w:themeColor="text1"/>
                <w:sz w:val="24"/>
              </w:rPr>
            </w:pPr>
          </w:p>
        </w:tc>
        <w:tc>
          <w:tcPr>
            <w:tcW w:w="921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02245" w:rsidRPr="00223946" w:rsidRDefault="00202245">
            <w:pPr>
              <w:rPr>
                <w:rFonts w:ascii="宋体"/>
                <w:color w:val="000000" w:themeColor="text1"/>
                <w:sz w:val="24"/>
              </w:rPr>
            </w:pPr>
          </w:p>
        </w:tc>
        <w:tc>
          <w:tcPr>
            <w:tcW w:w="3271" w:type="dxa"/>
            <w:tcBorders>
              <w:tl2br w:val="nil"/>
              <w:tr2bl w:val="nil"/>
            </w:tcBorders>
            <w:shd w:val="clear" w:color="auto" w:fill="auto"/>
          </w:tcPr>
          <w:p w:rsidR="00202245" w:rsidRPr="00223946" w:rsidRDefault="00202245">
            <w:pPr>
              <w:widowControl/>
              <w:spacing w:beforeAutospacing="1"/>
              <w:jc w:val="left"/>
              <w:rPr>
                <w:color w:val="000000" w:themeColor="text1"/>
              </w:rPr>
            </w:pPr>
            <w:r w:rsidRPr="00223946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5.属于三类内部事务信息</w:t>
            </w:r>
          </w:p>
        </w:tc>
        <w:tc>
          <w:tcPr>
            <w:tcW w:w="6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02245" w:rsidRPr="00223946" w:rsidRDefault="00202245" w:rsidP="00926AF6">
            <w:pPr>
              <w:widowControl/>
              <w:spacing w:beforeAutospacing="1"/>
              <w:jc w:val="center"/>
              <w:rPr>
                <w:color w:val="000000" w:themeColor="text1"/>
                <w:sz w:val="20"/>
                <w:szCs w:val="20"/>
              </w:rPr>
            </w:pPr>
            <w:r w:rsidRPr="00223946">
              <w:rPr>
                <w:rFonts w:ascii="Calibri" w:hAnsi="Calibri" w:cs="Calibri"/>
                <w:color w:val="000000" w:themeColor="text1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02245" w:rsidRPr="00223946" w:rsidRDefault="00202245" w:rsidP="00926AF6">
            <w:pPr>
              <w:widowControl/>
              <w:spacing w:beforeAutospacing="1"/>
              <w:jc w:val="center"/>
              <w:rPr>
                <w:color w:val="000000" w:themeColor="text1"/>
                <w:sz w:val="20"/>
                <w:szCs w:val="20"/>
              </w:rPr>
            </w:pPr>
            <w:r w:rsidRPr="00223946">
              <w:rPr>
                <w:rFonts w:ascii="Calibri" w:hAnsi="Calibri" w:cs="Calibri"/>
                <w:color w:val="000000" w:themeColor="text1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02245" w:rsidRPr="00223946" w:rsidRDefault="00202245" w:rsidP="00926AF6">
            <w:pPr>
              <w:widowControl/>
              <w:spacing w:beforeAutospacing="1"/>
              <w:jc w:val="center"/>
              <w:rPr>
                <w:color w:val="000000" w:themeColor="text1"/>
                <w:sz w:val="20"/>
                <w:szCs w:val="20"/>
              </w:rPr>
            </w:pPr>
            <w:r w:rsidRPr="00223946">
              <w:rPr>
                <w:rFonts w:ascii="Calibri" w:hAnsi="Calibri" w:cs="Calibri"/>
                <w:color w:val="000000" w:themeColor="text1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02245" w:rsidRPr="00223946" w:rsidRDefault="00202245" w:rsidP="00926AF6">
            <w:pPr>
              <w:widowControl/>
              <w:spacing w:beforeAutospacing="1"/>
              <w:jc w:val="center"/>
              <w:rPr>
                <w:color w:val="000000" w:themeColor="text1"/>
                <w:sz w:val="20"/>
                <w:szCs w:val="20"/>
              </w:rPr>
            </w:pPr>
            <w:r w:rsidRPr="00223946">
              <w:rPr>
                <w:rFonts w:ascii="Calibri" w:hAnsi="Calibri" w:cs="Calibri"/>
                <w:color w:val="000000" w:themeColor="text1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02245" w:rsidRPr="00223946" w:rsidRDefault="00202245" w:rsidP="00926AF6">
            <w:pPr>
              <w:widowControl/>
              <w:spacing w:beforeAutospacing="1"/>
              <w:jc w:val="center"/>
              <w:rPr>
                <w:color w:val="000000" w:themeColor="text1"/>
                <w:sz w:val="20"/>
                <w:szCs w:val="20"/>
              </w:rPr>
            </w:pPr>
            <w:r w:rsidRPr="00223946">
              <w:rPr>
                <w:rFonts w:ascii="Calibri" w:hAnsi="Calibri" w:cs="Calibri"/>
                <w:color w:val="000000" w:themeColor="text1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02245" w:rsidRPr="00223946" w:rsidRDefault="00202245" w:rsidP="00926AF6">
            <w:pPr>
              <w:widowControl/>
              <w:spacing w:beforeAutospacing="1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 w:hint="eastAsia"/>
                <w:color w:val="000000" w:themeColor="text1"/>
                <w:kern w:val="0"/>
                <w:sz w:val="20"/>
                <w:szCs w:val="20"/>
              </w:rPr>
              <w:t>0</w:t>
            </w:r>
            <w:r w:rsidRPr="00223946">
              <w:rPr>
                <w:rFonts w:ascii="Calibri" w:hAnsi="Calibri" w:cs="Calibri"/>
                <w:color w:val="000000" w:themeColor="text1"/>
                <w:kern w:val="0"/>
                <w:sz w:val="20"/>
                <w:szCs w:val="20"/>
              </w:rPr>
              <w:t> </w:t>
            </w:r>
          </w:p>
        </w:tc>
        <w:tc>
          <w:tcPr>
            <w:tcW w:w="685" w:type="dxa"/>
            <w:tcBorders>
              <w:tl2br w:val="nil"/>
              <w:tr2bl w:val="nil"/>
            </w:tcBorders>
            <w:shd w:val="clear" w:color="auto" w:fill="auto"/>
          </w:tcPr>
          <w:p w:rsidR="00202245" w:rsidRPr="00223946" w:rsidRDefault="00202245" w:rsidP="00926AF6">
            <w:pPr>
              <w:widowControl/>
              <w:spacing w:beforeAutospacing="1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 w:hint="eastAsia"/>
                <w:color w:val="000000" w:themeColor="text1"/>
                <w:kern w:val="0"/>
                <w:sz w:val="20"/>
                <w:szCs w:val="20"/>
              </w:rPr>
              <w:t>0</w:t>
            </w:r>
            <w:r w:rsidRPr="00223946">
              <w:rPr>
                <w:rFonts w:ascii="Calibri" w:hAnsi="Calibri" w:cs="Calibri"/>
                <w:color w:val="000000" w:themeColor="text1"/>
                <w:kern w:val="0"/>
                <w:sz w:val="20"/>
                <w:szCs w:val="20"/>
              </w:rPr>
              <w:t> </w:t>
            </w:r>
          </w:p>
        </w:tc>
      </w:tr>
      <w:tr w:rsidR="00202245" w:rsidRPr="00223946" w:rsidTr="001C45B2">
        <w:trPr>
          <w:jc w:val="center"/>
        </w:trPr>
        <w:tc>
          <w:tcPr>
            <w:tcW w:w="754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02245" w:rsidRPr="00223946" w:rsidRDefault="00202245">
            <w:pPr>
              <w:rPr>
                <w:rFonts w:ascii="宋体"/>
                <w:color w:val="000000" w:themeColor="text1"/>
                <w:sz w:val="24"/>
              </w:rPr>
            </w:pPr>
          </w:p>
        </w:tc>
        <w:tc>
          <w:tcPr>
            <w:tcW w:w="921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02245" w:rsidRPr="00223946" w:rsidRDefault="00202245">
            <w:pPr>
              <w:rPr>
                <w:rFonts w:ascii="宋体"/>
                <w:color w:val="000000" w:themeColor="text1"/>
                <w:sz w:val="24"/>
              </w:rPr>
            </w:pPr>
          </w:p>
        </w:tc>
        <w:tc>
          <w:tcPr>
            <w:tcW w:w="3271" w:type="dxa"/>
            <w:tcBorders>
              <w:tl2br w:val="nil"/>
              <w:tr2bl w:val="nil"/>
            </w:tcBorders>
            <w:shd w:val="clear" w:color="auto" w:fill="auto"/>
          </w:tcPr>
          <w:p w:rsidR="00202245" w:rsidRPr="00223946" w:rsidRDefault="00202245">
            <w:pPr>
              <w:widowControl/>
              <w:spacing w:beforeAutospacing="1"/>
              <w:jc w:val="left"/>
              <w:rPr>
                <w:color w:val="000000" w:themeColor="text1"/>
              </w:rPr>
            </w:pPr>
            <w:r w:rsidRPr="00223946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6.属于四类过程性信息</w:t>
            </w:r>
          </w:p>
        </w:tc>
        <w:tc>
          <w:tcPr>
            <w:tcW w:w="6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02245" w:rsidRPr="00223946" w:rsidRDefault="00202245" w:rsidP="00926AF6">
            <w:pPr>
              <w:widowControl/>
              <w:spacing w:beforeAutospacing="1"/>
              <w:jc w:val="center"/>
              <w:rPr>
                <w:color w:val="000000" w:themeColor="text1"/>
                <w:sz w:val="20"/>
                <w:szCs w:val="20"/>
              </w:rPr>
            </w:pPr>
            <w:r w:rsidRPr="00223946">
              <w:rPr>
                <w:rFonts w:ascii="Calibri" w:hAnsi="Calibri" w:cs="Calibri"/>
                <w:color w:val="000000" w:themeColor="text1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02245" w:rsidRPr="00223946" w:rsidRDefault="00202245" w:rsidP="00926AF6">
            <w:pPr>
              <w:widowControl/>
              <w:spacing w:beforeAutospacing="1"/>
              <w:jc w:val="center"/>
              <w:rPr>
                <w:color w:val="000000" w:themeColor="text1"/>
                <w:sz w:val="20"/>
                <w:szCs w:val="20"/>
              </w:rPr>
            </w:pPr>
            <w:r w:rsidRPr="00223946">
              <w:rPr>
                <w:rFonts w:ascii="Calibri" w:hAnsi="Calibri" w:cs="Calibri"/>
                <w:color w:val="000000" w:themeColor="text1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02245" w:rsidRPr="00223946" w:rsidRDefault="00202245" w:rsidP="00926AF6">
            <w:pPr>
              <w:widowControl/>
              <w:spacing w:beforeAutospacing="1"/>
              <w:jc w:val="center"/>
              <w:rPr>
                <w:color w:val="000000" w:themeColor="text1"/>
                <w:sz w:val="20"/>
                <w:szCs w:val="20"/>
              </w:rPr>
            </w:pPr>
            <w:r w:rsidRPr="00223946">
              <w:rPr>
                <w:rFonts w:ascii="Calibri" w:hAnsi="Calibri" w:cs="Calibri"/>
                <w:color w:val="000000" w:themeColor="text1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02245" w:rsidRPr="00223946" w:rsidRDefault="00202245" w:rsidP="00926AF6">
            <w:pPr>
              <w:widowControl/>
              <w:spacing w:beforeAutospacing="1"/>
              <w:jc w:val="center"/>
              <w:rPr>
                <w:color w:val="000000" w:themeColor="text1"/>
                <w:sz w:val="20"/>
                <w:szCs w:val="20"/>
              </w:rPr>
            </w:pPr>
            <w:r w:rsidRPr="00223946">
              <w:rPr>
                <w:rFonts w:ascii="Calibri" w:hAnsi="Calibri" w:cs="Calibri"/>
                <w:color w:val="000000" w:themeColor="text1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02245" w:rsidRPr="00223946" w:rsidRDefault="00202245" w:rsidP="00926AF6">
            <w:pPr>
              <w:widowControl/>
              <w:spacing w:beforeAutospacing="1"/>
              <w:jc w:val="center"/>
              <w:rPr>
                <w:color w:val="000000" w:themeColor="text1"/>
                <w:sz w:val="20"/>
                <w:szCs w:val="20"/>
              </w:rPr>
            </w:pPr>
            <w:r w:rsidRPr="00223946">
              <w:rPr>
                <w:rFonts w:ascii="Calibri" w:hAnsi="Calibri" w:cs="Calibri"/>
                <w:color w:val="000000" w:themeColor="text1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02245" w:rsidRPr="00223946" w:rsidRDefault="00202245" w:rsidP="00926AF6">
            <w:pPr>
              <w:widowControl/>
              <w:spacing w:beforeAutospacing="1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 w:hint="eastAsia"/>
                <w:color w:val="000000" w:themeColor="text1"/>
                <w:kern w:val="0"/>
                <w:sz w:val="20"/>
                <w:szCs w:val="20"/>
              </w:rPr>
              <w:t>0</w:t>
            </w:r>
            <w:r w:rsidRPr="00223946">
              <w:rPr>
                <w:rFonts w:ascii="Calibri" w:hAnsi="Calibri" w:cs="Calibri"/>
                <w:color w:val="000000" w:themeColor="text1"/>
                <w:kern w:val="0"/>
                <w:sz w:val="20"/>
                <w:szCs w:val="20"/>
              </w:rPr>
              <w:t> </w:t>
            </w:r>
          </w:p>
        </w:tc>
        <w:tc>
          <w:tcPr>
            <w:tcW w:w="685" w:type="dxa"/>
            <w:tcBorders>
              <w:tl2br w:val="nil"/>
              <w:tr2bl w:val="nil"/>
            </w:tcBorders>
            <w:shd w:val="clear" w:color="auto" w:fill="auto"/>
          </w:tcPr>
          <w:p w:rsidR="00202245" w:rsidRPr="00223946" w:rsidRDefault="00202245" w:rsidP="00926AF6">
            <w:pPr>
              <w:widowControl/>
              <w:spacing w:beforeAutospacing="1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 w:hint="eastAsia"/>
                <w:color w:val="000000" w:themeColor="text1"/>
                <w:kern w:val="0"/>
                <w:sz w:val="20"/>
                <w:szCs w:val="20"/>
              </w:rPr>
              <w:t>0</w:t>
            </w:r>
            <w:r w:rsidRPr="00223946">
              <w:rPr>
                <w:rFonts w:ascii="Calibri" w:hAnsi="Calibri" w:cs="Calibri"/>
                <w:color w:val="000000" w:themeColor="text1"/>
                <w:kern w:val="0"/>
                <w:sz w:val="20"/>
                <w:szCs w:val="20"/>
              </w:rPr>
              <w:t> </w:t>
            </w:r>
          </w:p>
        </w:tc>
      </w:tr>
      <w:tr w:rsidR="00202245" w:rsidRPr="00223946" w:rsidTr="001C45B2">
        <w:trPr>
          <w:jc w:val="center"/>
        </w:trPr>
        <w:tc>
          <w:tcPr>
            <w:tcW w:w="754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02245" w:rsidRPr="00223946" w:rsidRDefault="00202245">
            <w:pPr>
              <w:rPr>
                <w:rFonts w:ascii="宋体"/>
                <w:color w:val="000000" w:themeColor="text1"/>
                <w:sz w:val="24"/>
              </w:rPr>
            </w:pPr>
          </w:p>
        </w:tc>
        <w:tc>
          <w:tcPr>
            <w:tcW w:w="921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02245" w:rsidRPr="00223946" w:rsidRDefault="00202245">
            <w:pPr>
              <w:rPr>
                <w:rFonts w:ascii="宋体"/>
                <w:color w:val="000000" w:themeColor="text1"/>
                <w:sz w:val="24"/>
              </w:rPr>
            </w:pPr>
          </w:p>
        </w:tc>
        <w:tc>
          <w:tcPr>
            <w:tcW w:w="3271" w:type="dxa"/>
            <w:tcBorders>
              <w:tl2br w:val="nil"/>
              <w:tr2bl w:val="nil"/>
            </w:tcBorders>
            <w:shd w:val="clear" w:color="auto" w:fill="auto"/>
          </w:tcPr>
          <w:p w:rsidR="00202245" w:rsidRPr="00223946" w:rsidRDefault="00202245">
            <w:pPr>
              <w:widowControl/>
              <w:spacing w:beforeAutospacing="1"/>
              <w:jc w:val="left"/>
              <w:rPr>
                <w:color w:val="000000" w:themeColor="text1"/>
              </w:rPr>
            </w:pPr>
            <w:r w:rsidRPr="00223946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7.属于行政执法案卷</w:t>
            </w:r>
          </w:p>
        </w:tc>
        <w:tc>
          <w:tcPr>
            <w:tcW w:w="6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02245" w:rsidRPr="00223946" w:rsidRDefault="00202245" w:rsidP="00926AF6">
            <w:pPr>
              <w:widowControl/>
              <w:spacing w:beforeAutospacing="1"/>
              <w:jc w:val="center"/>
              <w:rPr>
                <w:color w:val="000000" w:themeColor="text1"/>
                <w:sz w:val="20"/>
                <w:szCs w:val="20"/>
              </w:rPr>
            </w:pPr>
            <w:r w:rsidRPr="00223946">
              <w:rPr>
                <w:rFonts w:ascii="Calibri" w:hAnsi="Calibri" w:cs="Calibri"/>
                <w:color w:val="000000" w:themeColor="text1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02245" w:rsidRPr="00223946" w:rsidRDefault="00202245" w:rsidP="00926AF6">
            <w:pPr>
              <w:widowControl/>
              <w:spacing w:beforeAutospacing="1"/>
              <w:jc w:val="center"/>
              <w:rPr>
                <w:color w:val="000000" w:themeColor="text1"/>
                <w:sz w:val="20"/>
                <w:szCs w:val="20"/>
              </w:rPr>
            </w:pPr>
            <w:r w:rsidRPr="00223946">
              <w:rPr>
                <w:rFonts w:ascii="Calibri" w:hAnsi="Calibri" w:cs="Calibri"/>
                <w:color w:val="000000" w:themeColor="text1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02245" w:rsidRPr="00223946" w:rsidRDefault="00202245" w:rsidP="00926AF6">
            <w:pPr>
              <w:widowControl/>
              <w:spacing w:beforeAutospacing="1"/>
              <w:jc w:val="center"/>
              <w:rPr>
                <w:color w:val="000000" w:themeColor="text1"/>
                <w:sz w:val="20"/>
                <w:szCs w:val="20"/>
              </w:rPr>
            </w:pPr>
            <w:r w:rsidRPr="00223946">
              <w:rPr>
                <w:rFonts w:ascii="Calibri" w:hAnsi="Calibri" w:cs="Calibri"/>
                <w:color w:val="000000" w:themeColor="text1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02245" w:rsidRPr="00223946" w:rsidRDefault="00202245" w:rsidP="00926AF6">
            <w:pPr>
              <w:widowControl/>
              <w:spacing w:beforeAutospacing="1"/>
              <w:jc w:val="center"/>
              <w:rPr>
                <w:color w:val="000000" w:themeColor="text1"/>
                <w:sz w:val="20"/>
                <w:szCs w:val="20"/>
              </w:rPr>
            </w:pPr>
            <w:r w:rsidRPr="00223946">
              <w:rPr>
                <w:rFonts w:ascii="Calibri" w:hAnsi="Calibri" w:cs="Calibri"/>
                <w:color w:val="000000" w:themeColor="text1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02245" w:rsidRPr="00223946" w:rsidRDefault="00202245" w:rsidP="00926AF6">
            <w:pPr>
              <w:widowControl/>
              <w:spacing w:beforeAutospacing="1"/>
              <w:jc w:val="center"/>
              <w:rPr>
                <w:color w:val="000000" w:themeColor="text1"/>
                <w:sz w:val="20"/>
                <w:szCs w:val="20"/>
              </w:rPr>
            </w:pPr>
            <w:r w:rsidRPr="00223946">
              <w:rPr>
                <w:rFonts w:ascii="Calibri" w:hAnsi="Calibri" w:cs="Calibri"/>
                <w:color w:val="000000" w:themeColor="text1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02245" w:rsidRPr="00223946" w:rsidRDefault="00202245" w:rsidP="00926AF6">
            <w:pPr>
              <w:widowControl/>
              <w:spacing w:beforeAutospacing="1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 w:hint="eastAsia"/>
                <w:color w:val="000000" w:themeColor="text1"/>
                <w:kern w:val="0"/>
                <w:sz w:val="20"/>
                <w:szCs w:val="20"/>
              </w:rPr>
              <w:t>0</w:t>
            </w:r>
            <w:r w:rsidRPr="00223946">
              <w:rPr>
                <w:rFonts w:ascii="Calibri" w:hAnsi="Calibri" w:cs="Calibri"/>
                <w:color w:val="000000" w:themeColor="text1"/>
                <w:kern w:val="0"/>
                <w:sz w:val="20"/>
                <w:szCs w:val="20"/>
              </w:rPr>
              <w:t> </w:t>
            </w:r>
          </w:p>
        </w:tc>
        <w:tc>
          <w:tcPr>
            <w:tcW w:w="685" w:type="dxa"/>
            <w:tcBorders>
              <w:tl2br w:val="nil"/>
              <w:tr2bl w:val="nil"/>
            </w:tcBorders>
            <w:shd w:val="clear" w:color="auto" w:fill="auto"/>
          </w:tcPr>
          <w:p w:rsidR="00202245" w:rsidRPr="00223946" w:rsidRDefault="00202245" w:rsidP="00926AF6">
            <w:pPr>
              <w:widowControl/>
              <w:spacing w:beforeAutospacing="1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 w:hint="eastAsia"/>
                <w:color w:val="000000" w:themeColor="text1"/>
                <w:kern w:val="0"/>
                <w:sz w:val="20"/>
                <w:szCs w:val="20"/>
              </w:rPr>
              <w:t>0</w:t>
            </w:r>
            <w:r w:rsidRPr="00223946">
              <w:rPr>
                <w:rFonts w:ascii="Calibri" w:hAnsi="Calibri" w:cs="Calibri"/>
                <w:color w:val="000000" w:themeColor="text1"/>
                <w:kern w:val="0"/>
                <w:sz w:val="20"/>
                <w:szCs w:val="20"/>
              </w:rPr>
              <w:t> </w:t>
            </w:r>
          </w:p>
        </w:tc>
      </w:tr>
      <w:tr w:rsidR="00202245" w:rsidRPr="00223946" w:rsidTr="001C45B2">
        <w:trPr>
          <w:jc w:val="center"/>
        </w:trPr>
        <w:tc>
          <w:tcPr>
            <w:tcW w:w="754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02245" w:rsidRPr="00223946" w:rsidRDefault="00202245">
            <w:pPr>
              <w:rPr>
                <w:rFonts w:ascii="宋体"/>
                <w:color w:val="000000" w:themeColor="text1"/>
                <w:sz w:val="24"/>
              </w:rPr>
            </w:pPr>
          </w:p>
        </w:tc>
        <w:tc>
          <w:tcPr>
            <w:tcW w:w="921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02245" w:rsidRPr="00223946" w:rsidRDefault="00202245">
            <w:pPr>
              <w:rPr>
                <w:rFonts w:ascii="宋体"/>
                <w:color w:val="000000" w:themeColor="text1"/>
                <w:sz w:val="24"/>
              </w:rPr>
            </w:pPr>
          </w:p>
        </w:tc>
        <w:tc>
          <w:tcPr>
            <w:tcW w:w="3271" w:type="dxa"/>
            <w:tcBorders>
              <w:tl2br w:val="nil"/>
              <w:tr2bl w:val="nil"/>
            </w:tcBorders>
            <w:shd w:val="clear" w:color="auto" w:fill="auto"/>
          </w:tcPr>
          <w:p w:rsidR="00202245" w:rsidRPr="00223946" w:rsidRDefault="00202245">
            <w:pPr>
              <w:widowControl/>
              <w:spacing w:beforeAutospacing="1"/>
              <w:jc w:val="left"/>
              <w:rPr>
                <w:color w:val="000000" w:themeColor="text1"/>
              </w:rPr>
            </w:pPr>
            <w:r w:rsidRPr="00223946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8.属于行政查询事项</w:t>
            </w:r>
          </w:p>
        </w:tc>
        <w:tc>
          <w:tcPr>
            <w:tcW w:w="6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02245" w:rsidRPr="00223946" w:rsidRDefault="00202245" w:rsidP="00926AF6">
            <w:pPr>
              <w:widowControl/>
              <w:spacing w:beforeAutospacing="1"/>
              <w:jc w:val="center"/>
              <w:rPr>
                <w:color w:val="000000" w:themeColor="text1"/>
                <w:sz w:val="20"/>
                <w:szCs w:val="20"/>
              </w:rPr>
            </w:pPr>
            <w:r w:rsidRPr="00223946">
              <w:rPr>
                <w:rFonts w:ascii="Calibri" w:hAnsi="Calibri" w:cs="Calibri"/>
                <w:color w:val="000000" w:themeColor="text1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02245" w:rsidRPr="00223946" w:rsidRDefault="00202245" w:rsidP="00926AF6">
            <w:pPr>
              <w:widowControl/>
              <w:spacing w:beforeAutospacing="1"/>
              <w:jc w:val="center"/>
              <w:rPr>
                <w:color w:val="000000" w:themeColor="text1"/>
                <w:sz w:val="20"/>
                <w:szCs w:val="20"/>
              </w:rPr>
            </w:pPr>
            <w:r w:rsidRPr="00223946">
              <w:rPr>
                <w:rFonts w:ascii="Calibri" w:hAnsi="Calibri" w:cs="Calibri"/>
                <w:color w:val="000000" w:themeColor="text1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02245" w:rsidRPr="00223946" w:rsidRDefault="00202245" w:rsidP="00926AF6">
            <w:pPr>
              <w:widowControl/>
              <w:spacing w:beforeAutospacing="1"/>
              <w:jc w:val="center"/>
              <w:rPr>
                <w:color w:val="000000" w:themeColor="text1"/>
                <w:sz w:val="20"/>
                <w:szCs w:val="20"/>
              </w:rPr>
            </w:pPr>
            <w:r w:rsidRPr="00223946">
              <w:rPr>
                <w:rFonts w:ascii="Calibri" w:hAnsi="Calibri" w:cs="Calibri"/>
                <w:color w:val="000000" w:themeColor="text1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02245" w:rsidRPr="00223946" w:rsidRDefault="00202245" w:rsidP="00926AF6">
            <w:pPr>
              <w:widowControl/>
              <w:spacing w:beforeAutospacing="1"/>
              <w:jc w:val="center"/>
              <w:rPr>
                <w:color w:val="000000" w:themeColor="text1"/>
                <w:sz w:val="20"/>
                <w:szCs w:val="20"/>
              </w:rPr>
            </w:pPr>
            <w:r w:rsidRPr="00223946">
              <w:rPr>
                <w:rFonts w:ascii="Calibri" w:hAnsi="Calibri" w:cs="Calibri"/>
                <w:color w:val="000000" w:themeColor="text1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02245" w:rsidRPr="00223946" w:rsidRDefault="00202245" w:rsidP="00926AF6">
            <w:pPr>
              <w:widowControl/>
              <w:spacing w:beforeAutospacing="1"/>
              <w:jc w:val="center"/>
              <w:rPr>
                <w:color w:val="000000" w:themeColor="text1"/>
                <w:sz w:val="20"/>
                <w:szCs w:val="20"/>
              </w:rPr>
            </w:pPr>
            <w:r w:rsidRPr="00223946">
              <w:rPr>
                <w:rFonts w:ascii="Calibri" w:hAnsi="Calibri" w:cs="Calibri"/>
                <w:color w:val="000000" w:themeColor="text1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02245" w:rsidRPr="00223946" w:rsidRDefault="00202245" w:rsidP="00926AF6">
            <w:pPr>
              <w:widowControl/>
              <w:spacing w:beforeAutospacing="1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 w:hint="eastAsia"/>
                <w:color w:val="000000" w:themeColor="text1"/>
                <w:kern w:val="0"/>
                <w:sz w:val="20"/>
                <w:szCs w:val="20"/>
              </w:rPr>
              <w:t>0</w:t>
            </w:r>
            <w:r w:rsidRPr="00223946">
              <w:rPr>
                <w:rFonts w:ascii="Calibri" w:hAnsi="Calibri" w:cs="Calibri"/>
                <w:color w:val="000000" w:themeColor="text1"/>
                <w:kern w:val="0"/>
                <w:sz w:val="20"/>
                <w:szCs w:val="20"/>
              </w:rPr>
              <w:t> </w:t>
            </w:r>
          </w:p>
        </w:tc>
        <w:tc>
          <w:tcPr>
            <w:tcW w:w="685" w:type="dxa"/>
            <w:tcBorders>
              <w:tl2br w:val="nil"/>
              <w:tr2bl w:val="nil"/>
            </w:tcBorders>
            <w:shd w:val="clear" w:color="auto" w:fill="auto"/>
          </w:tcPr>
          <w:p w:rsidR="00202245" w:rsidRPr="00223946" w:rsidRDefault="00202245" w:rsidP="00926AF6">
            <w:pPr>
              <w:widowControl/>
              <w:spacing w:beforeAutospacing="1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 w:hint="eastAsia"/>
                <w:color w:val="000000" w:themeColor="text1"/>
                <w:kern w:val="0"/>
                <w:sz w:val="20"/>
                <w:szCs w:val="20"/>
              </w:rPr>
              <w:t>0</w:t>
            </w:r>
            <w:r w:rsidRPr="00223946">
              <w:rPr>
                <w:rFonts w:ascii="Calibri" w:hAnsi="Calibri" w:cs="Calibri"/>
                <w:color w:val="000000" w:themeColor="text1"/>
                <w:kern w:val="0"/>
                <w:sz w:val="20"/>
                <w:szCs w:val="20"/>
              </w:rPr>
              <w:t> </w:t>
            </w:r>
          </w:p>
        </w:tc>
      </w:tr>
      <w:tr w:rsidR="00202245" w:rsidRPr="00223946" w:rsidTr="001C45B2">
        <w:trPr>
          <w:jc w:val="center"/>
        </w:trPr>
        <w:tc>
          <w:tcPr>
            <w:tcW w:w="754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02245" w:rsidRPr="00223946" w:rsidRDefault="00202245">
            <w:pPr>
              <w:rPr>
                <w:rFonts w:ascii="宋体"/>
                <w:color w:val="000000" w:themeColor="text1"/>
                <w:sz w:val="24"/>
              </w:rPr>
            </w:pPr>
          </w:p>
        </w:tc>
        <w:tc>
          <w:tcPr>
            <w:tcW w:w="921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02245" w:rsidRPr="00223946" w:rsidRDefault="00202245">
            <w:pPr>
              <w:widowControl/>
              <w:spacing w:beforeAutospacing="1"/>
              <w:jc w:val="left"/>
              <w:rPr>
                <w:color w:val="000000" w:themeColor="text1"/>
              </w:rPr>
            </w:pPr>
            <w:r w:rsidRPr="00223946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3271" w:type="dxa"/>
            <w:tcBorders>
              <w:tl2br w:val="nil"/>
              <w:tr2bl w:val="nil"/>
            </w:tcBorders>
            <w:shd w:val="clear" w:color="auto" w:fill="auto"/>
          </w:tcPr>
          <w:p w:rsidR="00202245" w:rsidRPr="00223946" w:rsidRDefault="00202245">
            <w:pPr>
              <w:widowControl/>
              <w:spacing w:beforeAutospacing="1"/>
              <w:jc w:val="left"/>
              <w:rPr>
                <w:color w:val="000000" w:themeColor="text1"/>
              </w:rPr>
            </w:pPr>
            <w:r w:rsidRPr="00223946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1.本机关不掌握相关政府信息</w:t>
            </w:r>
          </w:p>
        </w:tc>
        <w:tc>
          <w:tcPr>
            <w:tcW w:w="6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02245" w:rsidRPr="00223946" w:rsidRDefault="00202245" w:rsidP="00926AF6">
            <w:pPr>
              <w:widowControl/>
              <w:spacing w:beforeAutospacing="1"/>
              <w:jc w:val="center"/>
              <w:rPr>
                <w:color w:val="000000" w:themeColor="text1"/>
                <w:sz w:val="20"/>
                <w:szCs w:val="20"/>
              </w:rPr>
            </w:pPr>
            <w:r w:rsidRPr="00223946">
              <w:rPr>
                <w:rFonts w:ascii="Calibri" w:hAnsi="Calibri" w:cs="Calibri"/>
                <w:color w:val="000000" w:themeColor="text1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02245" w:rsidRPr="00223946" w:rsidRDefault="00202245" w:rsidP="00926AF6">
            <w:pPr>
              <w:widowControl/>
              <w:spacing w:beforeAutospacing="1"/>
              <w:jc w:val="center"/>
              <w:rPr>
                <w:color w:val="000000" w:themeColor="text1"/>
                <w:sz w:val="20"/>
                <w:szCs w:val="20"/>
              </w:rPr>
            </w:pPr>
            <w:r w:rsidRPr="00223946">
              <w:rPr>
                <w:rFonts w:ascii="Calibri" w:hAnsi="Calibri" w:cs="Calibri"/>
                <w:color w:val="000000" w:themeColor="text1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02245" w:rsidRPr="00223946" w:rsidRDefault="00202245" w:rsidP="00926AF6">
            <w:pPr>
              <w:widowControl/>
              <w:spacing w:beforeAutospacing="1"/>
              <w:jc w:val="center"/>
              <w:rPr>
                <w:color w:val="000000" w:themeColor="text1"/>
                <w:sz w:val="20"/>
                <w:szCs w:val="20"/>
              </w:rPr>
            </w:pPr>
            <w:r w:rsidRPr="00223946">
              <w:rPr>
                <w:rFonts w:ascii="Calibri" w:hAnsi="Calibri" w:cs="Calibri"/>
                <w:color w:val="000000" w:themeColor="text1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02245" w:rsidRPr="00223946" w:rsidRDefault="00202245" w:rsidP="00926AF6">
            <w:pPr>
              <w:widowControl/>
              <w:spacing w:beforeAutospacing="1"/>
              <w:jc w:val="center"/>
              <w:rPr>
                <w:color w:val="000000" w:themeColor="text1"/>
                <w:sz w:val="20"/>
                <w:szCs w:val="20"/>
              </w:rPr>
            </w:pPr>
            <w:r w:rsidRPr="00223946">
              <w:rPr>
                <w:rFonts w:ascii="Calibri" w:hAnsi="Calibri" w:cs="Calibri"/>
                <w:color w:val="000000" w:themeColor="text1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02245" w:rsidRPr="00223946" w:rsidRDefault="00202245" w:rsidP="00926AF6">
            <w:pPr>
              <w:widowControl/>
              <w:spacing w:beforeAutospacing="1"/>
              <w:jc w:val="center"/>
              <w:rPr>
                <w:color w:val="000000" w:themeColor="text1"/>
                <w:sz w:val="20"/>
                <w:szCs w:val="20"/>
              </w:rPr>
            </w:pPr>
            <w:r w:rsidRPr="00223946">
              <w:rPr>
                <w:rFonts w:ascii="Calibri" w:hAnsi="Calibri" w:cs="Calibri"/>
                <w:color w:val="000000" w:themeColor="text1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02245" w:rsidRPr="00223946" w:rsidRDefault="00202245" w:rsidP="00926AF6">
            <w:pPr>
              <w:widowControl/>
              <w:spacing w:beforeAutospacing="1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 w:hint="eastAsia"/>
                <w:color w:val="000000" w:themeColor="text1"/>
                <w:kern w:val="0"/>
                <w:sz w:val="20"/>
                <w:szCs w:val="20"/>
              </w:rPr>
              <w:t>0</w:t>
            </w:r>
            <w:r w:rsidRPr="00223946">
              <w:rPr>
                <w:rFonts w:ascii="Calibri" w:hAnsi="Calibri" w:cs="Calibri"/>
                <w:color w:val="000000" w:themeColor="text1"/>
                <w:kern w:val="0"/>
                <w:sz w:val="20"/>
                <w:szCs w:val="20"/>
              </w:rPr>
              <w:t> </w:t>
            </w:r>
          </w:p>
        </w:tc>
        <w:tc>
          <w:tcPr>
            <w:tcW w:w="685" w:type="dxa"/>
            <w:tcBorders>
              <w:tl2br w:val="nil"/>
              <w:tr2bl w:val="nil"/>
            </w:tcBorders>
            <w:shd w:val="clear" w:color="auto" w:fill="auto"/>
          </w:tcPr>
          <w:p w:rsidR="00202245" w:rsidRPr="00223946" w:rsidRDefault="00202245" w:rsidP="00926AF6">
            <w:pPr>
              <w:widowControl/>
              <w:spacing w:beforeAutospacing="1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 w:hint="eastAsia"/>
                <w:color w:val="000000" w:themeColor="text1"/>
                <w:kern w:val="0"/>
                <w:sz w:val="20"/>
                <w:szCs w:val="20"/>
              </w:rPr>
              <w:t>0</w:t>
            </w:r>
            <w:r w:rsidRPr="00223946">
              <w:rPr>
                <w:rFonts w:ascii="Calibri" w:hAnsi="Calibri" w:cs="Calibri"/>
                <w:color w:val="000000" w:themeColor="text1"/>
                <w:kern w:val="0"/>
                <w:sz w:val="20"/>
                <w:szCs w:val="20"/>
              </w:rPr>
              <w:t> </w:t>
            </w:r>
          </w:p>
        </w:tc>
      </w:tr>
      <w:tr w:rsidR="00202245" w:rsidRPr="00223946" w:rsidTr="001C45B2">
        <w:trPr>
          <w:jc w:val="center"/>
        </w:trPr>
        <w:tc>
          <w:tcPr>
            <w:tcW w:w="754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02245" w:rsidRPr="00223946" w:rsidRDefault="00202245">
            <w:pPr>
              <w:rPr>
                <w:rFonts w:ascii="宋体"/>
                <w:color w:val="000000" w:themeColor="text1"/>
                <w:sz w:val="24"/>
              </w:rPr>
            </w:pPr>
          </w:p>
        </w:tc>
        <w:tc>
          <w:tcPr>
            <w:tcW w:w="921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02245" w:rsidRPr="00223946" w:rsidRDefault="00202245">
            <w:pPr>
              <w:rPr>
                <w:rFonts w:ascii="宋体"/>
                <w:color w:val="000000" w:themeColor="text1"/>
                <w:sz w:val="24"/>
              </w:rPr>
            </w:pPr>
          </w:p>
        </w:tc>
        <w:tc>
          <w:tcPr>
            <w:tcW w:w="3271" w:type="dxa"/>
            <w:tcBorders>
              <w:tl2br w:val="nil"/>
              <w:tr2bl w:val="nil"/>
            </w:tcBorders>
            <w:shd w:val="clear" w:color="auto" w:fill="auto"/>
          </w:tcPr>
          <w:p w:rsidR="00202245" w:rsidRPr="00223946" w:rsidRDefault="00202245">
            <w:pPr>
              <w:widowControl/>
              <w:spacing w:beforeAutospacing="1"/>
              <w:jc w:val="left"/>
              <w:rPr>
                <w:color w:val="000000" w:themeColor="text1"/>
              </w:rPr>
            </w:pPr>
            <w:r w:rsidRPr="00223946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2.没有现成信息需要另行制作</w:t>
            </w:r>
          </w:p>
        </w:tc>
        <w:tc>
          <w:tcPr>
            <w:tcW w:w="6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02245" w:rsidRPr="00223946" w:rsidRDefault="00202245" w:rsidP="00926AF6">
            <w:pPr>
              <w:widowControl/>
              <w:spacing w:beforeAutospacing="1"/>
              <w:jc w:val="center"/>
              <w:rPr>
                <w:color w:val="000000" w:themeColor="text1"/>
                <w:sz w:val="20"/>
                <w:szCs w:val="20"/>
              </w:rPr>
            </w:pPr>
            <w:r w:rsidRPr="00223946">
              <w:rPr>
                <w:rFonts w:ascii="Calibri" w:hAnsi="Calibri" w:cs="Calibri"/>
                <w:color w:val="000000" w:themeColor="text1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02245" w:rsidRPr="00223946" w:rsidRDefault="00202245" w:rsidP="00926AF6">
            <w:pPr>
              <w:widowControl/>
              <w:spacing w:beforeAutospacing="1"/>
              <w:jc w:val="center"/>
              <w:rPr>
                <w:color w:val="000000" w:themeColor="text1"/>
                <w:sz w:val="20"/>
                <w:szCs w:val="20"/>
              </w:rPr>
            </w:pPr>
            <w:r w:rsidRPr="00223946">
              <w:rPr>
                <w:rFonts w:ascii="Calibri" w:hAnsi="Calibri" w:cs="Calibri"/>
                <w:color w:val="000000" w:themeColor="text1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02245" w:rsidRPr="00223946" w:rsidRDefault="00202245" w:rsidP="00926AF6">
            <w:pPr>
              <w:widowControl/>
              <w:spacing w:beforeAutospacing="1"/>
              <w:jc w:val="center"/>
              <w:rPr>
                <w:color w:val="000000" w:themeColor="text1"/>
                <w:sz w:val="20"/>
                <w:szCs w:val="20"/>
              </w:rPr>
            </w:pPr>
            <w:r w:rsidRPr="00223946">
              <w:rPr>
                <w:rFonts w:ascii="Calibri" w:hAnsi="Calibri" w:cs="Calibri"/>
                <w:color w:val="000000" w:themeColor="text1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02245" w:rsidRPr="00223946" w:rsidRDefault="00202245" w:rsidP="00926AF6">
            <w:pPr>
              <w:widowControl/>
              <w:spacing w:beforeAutospacing="1"/>
              <w:jc w:val="center"/>
              <w:rPr>
                <w:color w:val="000000" w:themeColor="text1"/>
                <w:sz w:val="20"/>
                <w:szCs w:val="20"/>
              </w:rPr>
            </w:pPr>
            <w:r w:rsidRPr="00223946">
              <w:rPr>
                <w:rFonts w:ascii="Calibri" w:hAnsi="Calibri" w:cs="Calibri"/>
                <w:color w:val="000000" w:themeColor="text1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02245" w:rsidRPr="00223946" w:rsidRDefault="00202245" w:rsidP="00926AF6">
            <w:pPr>
              <w:widowControl/>
              <w:spacing w:beforeAutospacing="1"/>
              <w:jc w:val="center"/>
              <w:rPr>
                <w:color w:val="000000" w:themeColor="text1"/>
                <w:sz w:val="20"/>
                <w:szCs w:val="20"/>
              </w:rPr>
            </w:pPr>
            <w:r w:rsidRPr="00223946">
              <w:rPr>
                <w:rFonts w:ascii="Calibri" w:hAnsi="Calibri" w:cs="Calibri"/>
                <w:color w:val="000000" w:themeColor="text1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02245" w:rsidRPr="00223946" w:rsidRDefault="00202245" w:rsidP="00926AF6">
            <w:pPr>
              <w:widowControl/>
              <w:spacing w:beforeAutospacing="1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 w:hint="eastAsia"/>
                <w:color w:val="000000" w:themeColor="text1"/>
                <w:kern w:val="0"/>
                <w:sz w:val="20"/>
                <w:szCs w:val="20"/>
              </w:rPr>
              <w:t>0</w:t>
            </w:r>
            <w:r w:rsidRPr="00223946">
              <w:rPr>
                <w:rFonts w:ascii="Calibri" w:hAnsi="Calibri" w:cs="Calibri"/>
                <w:color w:val="000000" w:themeColor="text1"/>
                <w:kern w:val="0"/>
                <w:sz w:val="20"/>
                <w:szCs w:val="20"/>
              </w:rPr>
              <w:t> </w:t>
            </w:r>
          </w:p>
        </w:tc>
        <w:tc>
          <w:tcPr>
            <w:tcW w:w="685" w:type="dxa"/>
            <w:tcBorders>
              <w:tl2br w:val="nil"/>
              <w:tr2bl w:val="nil"/>
            </w:tcBorders>
            <w:shd w:val="clear" w:color="auto" w:fill="auto"/>
          </w:tcPr>
          <w:p w:rsidR="00202245" w:rsidRPr="00223946" w:rsidRDefault="00202245" w:rsidP="00926AF6">
            <w:pPr>
              <w:widowControl/>
              <w:spacing w:beforeAutospacing="1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 w:hint="eastAsia"/>
                <w:color w:val="000000" w:themeColor="text1"/>
                <w:kern w:val="0"/>
                <w:sz w:val="20"/>
                <w:szCs w:val="20"/>
              </w:rPr>
              <w:t>0</w:t>
            </w:r>
            <w:r w:rsidRPr="00223946">
              <w:rPr>
                <w:rFonts w:ascii="Calibri" w:hAnsi="Calibri" w:cs="Calibri"/>
                <w:color w:val="000000" w:themeColor="text1"/>
                <w:kern w:val="0"/>
                <w:sz w:val="20"/>
                <w:szCs w:val="20"/>
              </w:rPr>
              <w:t> </w:t>
            </w:r>
          </w:p>
        </w:tc>
      </w:tr>
      <w:tr w:rsidR="00202245" w:rsidRPr="00223946" w:rsidTr="001C45B2">
        <w:trPr>
          <w:jc w:val="center"/>
        </w:trPr>
        <w:tc>
          <w:tcPr>
            <w:tcW w:w="754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02245" w:rsidRPr="00223946" w:rsidRDefault="00202245">
            <w:pPr>
              <w:rPr>
                <w:rFonts w:ascii="宋体"/>
                <w:color w:val="000000" w:themeColor="text1"/>
                <w:sz w:val="24"/>
              </w:rPr>
            </w:pPr>
          </w:p>
        </w:tc>
        <w:tc>
          <w:tcPr>
            <w:tcW w:w="921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02245" w:rsidRPr="00223946" w:rsidRDefault="00202245">
            <w:pPr>
              <w:rPr>
                <w:rFonts w:ascii="宋体"/>
                <w:color w:val="000000" w:themeColor="text1"/>
                <w:sz w:val="24"/>
              </w:rPr>
            </w:pPr>
          </w:p>
        </w:tc>
        <w:tc>
          <w:tcPr>
            <w:tcW w:w="3271" w:type="dxa"/>
            <w:tcBorders>
              <w:tl2br w:val="nil"/>
              <w:tr2bl w:val="nil"/>
            </w:tcBorders>
            <w:shd w:val="clear" w:color="auto" w:fill="auto"/>
          </w:tcPr>
          <w:p w:rsidR="00202245" w:rsidRPr="00223946" w:rsidRDefault="00202245">
            <w:pPr>
              <w:widowControl/>
              <w:spacing w:beforeAutospacing="1"/>
              <w:jc w:val="left"/>
              <w:rPr>
                <w:color w:val="000000" w:themeColor="text1"/>
              </w:rPr>
            </w:pPr>
            <w:r w:rsidRPr="00223946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3.补正后申请内容仍不明确</w:t>
            </w:r>
          </w:p>
        </w:tc>
        <w:tc>
          <w:tcPr>
            <w:tcW w:w="6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02245" w:rsidRPr="00223946" w:rsidRDefault="00202245" w:rsidP="00926AF6">
            <w:pPr>
              <w:widowControl/>
              <w:spacing w:beforeAutospacing="1"/>
              <w:jc w:val="center"/>
              <w:rPr>
                <w:color w:val="000000" w:themeColor="text1"/>
                <w:sz w:val="20"/>
                <w:szCs w:val="20"/>
              </w:rPr>
            </w:pPr>
            <w:r w:rsidRPr="00223946">
              <w:rPr>
                <w:rFonts w:ascii="Calibri" w:hAnsi="Calibri" w:cs="Calibri"/>
                <w:color w:val="000000" w:themeColor="text1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02245" w:rsidRPr="00223946" w:rsidRDefault="00202245" w:rsidP="00926AF6">
            <w:pPr>
              <w:widowControl/>
              <w:spacing w:beforeAutospacing="1"/>
              <w:jc w:val="center"/>
              <w:rPr>
                <w:color w:val="000000" w:themeColor="text1"/>
                <w:sz w:val="20"/>
                <w:szCs w:val="20"/>
              </w:rPr>
            </w:pPr>
            <w:r w:rsidRPr="00223946">
              <w:rPr>
                <w:rFonts w:ascii="Calibri" w:hAnsi="Calibri" w:cs="Calibri"/>
                <w:color w:val="000000" w:themeColor="text1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02245" w:rsidRPr="00223946" w:rsidRDefault="00202245" w:rsidP="00926AF6">
            <w:pPr>
              <w:widowControl/>
              <w:spacing w:beforeAutospacing="1"/>
              <w:jc w:val="center"/>
              <w:rPr>
                <w:color w:val="000000" w:themeColor="text1"/>
                <w:sz w:val="20"/>
                <w:szCs w:val="20"/>
              </w:rPr>
            </w:pPr>
            <w:r w:rsidRPr="00223946">
              <w:rPr>
                <w:rFonts w:ascii="Calibri" w:hAnsi="Calibri" w:cs="Calibri"/>
                <w:color w:val="000000" w:themeColor="text1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02245" w:rsidRPr="00223946" w:rsidRDefault="00202245" w:rsidP="00926AF6">
            <w:pPr>
              <w:widowControl/>
              <w:spacing w:beforeAutospacing="1"/>
              <w:jc w:val="center"/>
              <w:rPr>
                <w:color w:val="000000" w:themeColor="text1"/>
                <w:sz w:val="20"/>
                <w:szCs w:val="20"/>
              </w:rPr>
            </w:pPr>
            <w:r w:rsidRPr="00223946">
              <w:rPr>
                <w:rFonts w:ascii="Calibri" w:hAnsi="Calibri" w:cs="Calibri"/>
                <w:color w:val="000000" w:themeColor="text1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02245" w:rsidRPr="00223946" w:rsidRDefault="00202245" w:rsidP="00926AF6">
            <w:pPr>
              <w:widowControl/>
              <w:spacing w:beforeAutospacing="1"/>
              <w:jc w:val="center"/>
              <w:rPr>
                <w:color w:val="000000" w:themeColor="text1"/>
                <w:sz w:val="20"/>
                <w:szCs w:val="20"/>
              </w:rPr>
            </w:pPr>
            <w:r w:rsidRPr="00223946">
              <w:rPr>
                <w:rFonts w:ascii="Calibri" w:hAnsi="Calibri" w:cs="Calibri"/>
                <w:color w:val="000000" w:themeColor="text1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02245" w:rsidRPr="00223946" w:rsidRDefault="00202245" w:rsidP="00926AF6">
            <w:pPr>
              <w:widowControl/>
              <w:spacing w:beforeAutospacing="1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 w:hint="eastAsia"/>
                <w:color w:val="000000" w:themeColor="text1"/>
                <w:kern w:val="0"/>
                <w:sz w:val="20"/>
                <w:szCs w:val="20"/>
              </w:rPr>
              <w:t>0</w:t>
            </w:r>
            <w:r w:rsidRPr="00223946">
              <w:rPr>
                <w:rFonts w:ascii="Calibri" w:hAnsi="Calibri" w:cs="Calibri"/>
                <w:color w:val="000000" w:themeColor="text1"/>
                <w:kern w:val="0"/>
                <w:sz w:val="20"/>
                <w:szCs w:val="20"/>
              </w:rPr>
              <w:t> </w:t>
            </w:r>
          </w:p>
        </w:tc>
        <w:tc>
          <w:tcPr>
            <w:tcW w:w="685" w:type="dxa"/>
            <w:tcBorders>
              <w:tl2br w:val="nil"/>
              <w:tr2bl w:val="nil"/>
            </w:tcBorders>
            <w:shd w:val="clear" w:color="auto" w:fill="auto"/>
          </w:tcPr>
          <w:p w:rsidR="00202245" w:rsidRPr="00223946" w:rsidRDefault="00202245" w:rsidP="00926AF6">
            <w:pPr>
              <w:widowControl/>
              <w:spacing w:beforeAutospacing="1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 w:hint="eastAsia"/>
                <w:color w:val="000000" w:themeColor="text1"/>
                <w:kern w:val="0"/>
                <w:sz w:val="20"/>
                <w:szCs w:val="20"/>
              </w:rPr>
              <w:t>0</w:t>
            </w:r>
            <w:r w:rsidRPr="00223946">
              <w:rPr>
                <w:rFonts w:ascii="Calibri" w:hAnsi="Calibri" w:cs="Calibri"/>
                <w:color w:val="000000" w:themeColor="text1"/>
                <w:kern w:val="0"/>
                <w:sz w:val="20"/>
                <w:szCs w:val="20"/>
              </w:rPr>
              <w:t> </w:t>
            </w:r>
          </w:p>
        </w:tc>
      </w:tr>
      <w:tr w:rsidR="00202245" w:rsidRPr="00223946" w:rsidTr="008D77D3">
        <w:trPr>
          <w:jc w:val="center"/>
        </w:trPr>
        <w:tc>
          <w:tcPr>
            <w:tcW w:w="754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02245" w:rsidRPr="00223946" w:rsidRDefault="00202245">
            <w:pPr>
              <w:rPr>
                <w:rFonts w:ascii="宋体"/>
                <w:color w:val="000000" w:themeColor="text1"/>
                <w:sz w:val="24"/>
              </w:rPr>
            </w:pPr>
          </w:p>
        </w:tc>
        <w:tc>
          <w:tcPr>
            <w:tcW w:w="921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02245" w:rsidRPr="00223946" w:rsidRDefault="00202245">
            <w:pPr>
              <w:widowControl/>
              <w:spacing w:beforeAutospacing="1"/>
              <w:jc w:val="left"/>
              <w:rPr>
                <w:color w:val="000000" w:themeColor="text1"/>
              </w:rPr>
            </w:pPr>
            <w:r w:rsidRPr="00223946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（五）不予处理</w:t>
            </w:r>
          </w:p>
        </w:tc>
        <w:tc>
          <w:tcPr>
            <w:tcW w:w="3271" w:type="dxa"/>
            <w:tcBorders>
              <w:tl2br w:val="nil"/>
              <w:tr2bl w:val="nil"/>
            </w:tcBorders>
            <w:shd w:val="clear" w:color="auto" w:fill="auto"/>
          </w:tcPr>
          <w:p w:rsidR="00202245" w:rsidRPr="00223946" w:rsidRDefault="00202245">
            <w:pPr>
              <w:widowControl/>
              <w:spacing w:beforeAutospacing="1"/>
              <w:jc w:val="left"/>
              <w:rPr>
                <w:color w:val="000000" w:themeColor="text1"/>
              </w:rPr>
            </w:pPr>
            <w:r w:rsidRPr="00223946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1.信访举报投诉类申请</w:t>
            </w:r>
          </w:p>
        </w:tc>
        <w:tc>
          <w:tcPr>
            <w:tcW w:w="6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02245" w:rsidRPr="00223946" w:rsidRDefault="00202245" w:rsidP="00926AF6">
            <w:pPr>
              <w:widowControl/>
              <w:spacing w:beforeAutospacing="1"/>
              <w:jc w:val="center"/>
              <w:rPr>
                <w:color w:val="000000" w:themeColor="text1"/>
                <w:sz w:val="20"/>
                <w:szCs w:val="20"/>
              </w:rPr>
            </w:pPr>
            <w:r w:rsidRPr="00223946">
              <w:rPr>
                <w:rFonts w:ascii="Calibri" w:hAnsi="Calibri" w:cs="Calibri"/>
                <w:color w:val="000000" w:themeColor="text1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02245" w:rsidRPr="00223946" w:rsidRDefault="00202245" w:rsidP="00926AF6">
            <w:pPr>
              <w:widowControl/>
              <w:spacing w:beforeAutospacing="1"/>
              <w:jc w:val="center"/>
              <w:rPr>
                <w:color w:val="000000" w:themeColor="text1"/>
                <w:sz w:val="20"/>
                <w:szCs w:val="20"/>
              </w:rPr>
            </w:pPr>
            <w:r w:rsidRPr="00223946">
              <w:rPr>
                <w:rFonts w:ascii="Calibri" w:hAnsi="Calibri" w:cs="Calibri"/>
                <w:color w:val="000000" w:themeColor="text1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02245" w:rsidRPr="00223946" w:rsidRDefault="00202245" w:rsidP="00926AF6">
            <w:pPr>
              <w:widowControl/>
              <w:spacing w:beforeAutospacing="1"/>
              <w:jc w:val="center"/>
              <w:rPr>
                <w:color w:val="000000" w:themeColor="text1"/>
                <w:sz w:val="20"/>
                <w:szCs w:val="20"/>
              </w:rPr>
            </w:pPr>
            <w:r w:rsidRPr="00223946">
              <w:rPr>
                <w:rFonts w:ascii="Calibri" w:hAnsi="Calibri" w:cs="Calibri"/>
                <w:color w:val="000000" w:themeColor="text1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02245" w:rsidRPr="00223946" w:rsidRDefault="00202245" w:rsidP="00926AF6">
            <w:pPr>
              <w:widowControl/>
              <w:spacing w:beforeAutospacing="1"/>
              <w:jc w:val="center"/>
              <w:rPr>
                <w:color w:val="000000" w:themeColor="text1"/>
                <w:sz w:val="20"/>
                <w:szCs w:val="20"/>
              </w:rPr>
            </w:pPr>
            <w:r w:rsidRPr="00223946">
              <w:rPr>
                <w:rFonts w:ascii="Calibri" w:hAnsi="Calibri" w:cs="Calibri"/>
                <w:color w:val="000000" w:themeColor="text1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02245" w:rsidRPr="00223946" w:rsidRDefault="00202245" w:rsidP="00926AF6">
            <w:pPr>
              <w:widowControl/>
              <w:spacing w:beforeAutospacing="1"/>
              <w:jc w:val="center"/>
              <w:rPr>
                <w:color w:val="000000" w:themeColor="text1"/>
                <w:sz w:val="20"/>
                <w:szCs w:val="20"/>
              </w:rPr>
            </w:pPr>
            <w:r w:rsidRPr="00223946">
              <w:rPr>
                <w:rFonts w:ascii="Calibri" w:hAnsi="Calibri" w:cs="Calibri"/>
                <w:color w:val="000000" w:themeColor="text1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02245" w:rsidRPr="00223946" w:rsidRDefault="00202245" w:rsidP="00926AF6">
            <w:pPr>
              <w:widowControl/>
              <w:spacing w:beforeAutospacing="1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 w:hint="eastAsia"/>
                <w:color w:val="000000" w:themeColor="text1"/>
                <w:kern w:val="0"/>
                <w:sz w:val="20"/>
                <w:szCs w:val="20"/>
              </w:rPr>
              <w:t>0</w:t>
            </w:r>
            <w:r w:rsidRPr="00223946">
              <w:rPr>
                <w:rFonts w:ascii="Calibri" w:hAnsi="Calibri" w:cs="Calibri"/>
                <w:color w:val="000000" w:themeColor="text1"/>
                <w:kern w:val="0"/>
                <w:sz w:val="20"/>
                <w:szCs w:val="20"/>
              </w:rPr>
              <w:t> </w:t>
            </w:r>
          </w:p>
        </w:tc>
        <w:tc>
          <w:tcPr>
            <w:tcW w:w="685" w:type="dxa"/>
            <w:tcBorders>
              <w:tl2br w:val="nil"/>
              <w:tr2bl w:val="nil"/>
            </w:tcBorders>
            <w:shd w:val="clear" w:color="auto" w:fill="auto"/>
          </w:tcPr>
          <w:p w:rsidR="00202245" w:rsidRPr="00223946" w:rsidRDefault="00202245" w:rsidP="00926AF6">
            <w:pPr>
              <w:widowControl/>
              <w:spacing w:beforeAutospacing="1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 w:hint="eastAsia"/>
                <w:color w:val="000000" w:themeColor="text1"/>
                <w:kern w:val="0"/>
                <w:sz w:val="20"/>
                <w:szCs w:val="20"/>
              </w:rPr>
              <w:t>0</w:t>
            </w:r>
            <w:r w:rsidRPr="00223946">
              <w:rPr>
                <w:rFonts w:ascii="Calibri" w:hAnsi="Calibri" w:cs="Calibri"/>
                <w:color w:val="000000" w:themeColor="text1"/>
                <w:kern w:val="0"/>
                <w:sz w:val="20"/>
                <w:szCs w:val="20"/>
              </w:rPr>
              <w:t> </w:t>
            </w:r>
          </w:p>
        </w:tc>
      </w:tr>
      <w:tr w:rsidR="00202245" w:rsidRPr="00223946" w:rsidTr="008D77D3">
        <w:trPr>
          <w:jc w:val="center"/>
        </w:trPr>
        <w:tc>
          <w:tcPr>
            <w:tcW w:w="754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02245" w:rsidRPr="00223946" w:rsidRDefault="00202245">
            <w:pPr>
              <w:rPr>
                <w:rFonts w:ascii="宋体"/>
                <w:color w:val="000000" w:themeColor="text1"/>
                <w:sz w:val="24"/>
              </w:rPr>
            </w:pPr>
          </w:p>
        </w:tc>
        <w:tc>
          <w:tcPr>
            <w:tcW w:w="921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02245" w:rsidRPr="00223946" w:rsidRDefault="00202245">
            <w:pPr>
              <w:rPr>
                <w:rFonts w:ascii="宋体"/>
                <w:color w:val="000000" w:themeColor="text1"/>
                <w:sz w:val="24"/>
              </w:rPr>
            </w:pPr>
          </w:p>
        </w:tc>
        <w:tc>
          <w:tcPr>
            <w:tcW w:w="3271" w:type="dxa"/>
            <w:tcBorders>
              <w:tl2br w:val="nil"/>
              <w:tr2bl w:val="nil"/>
            </w:tcBorders>
            <w:shd w:val="clear" w:color="auto" w:fill="auto"/>
          </w:tcPr>
          <w:p w:rsidR="00202245" w:rsidRPr="00223946" w:rsidRDefault="00202245">
            <w:pPr>
              <w:widowControl/>
              <w:spacing w:beforeAutospacing="1"/>
              <w:jc w:val="left"/>
              <w:rPr>
                <w:color w:val="000000" w:themeColor="text1"/>
              </w:rPr>
            </w:pPr>
            <w:r w:rsidRPr="00223946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2.重复申请</w:t>
            </w:r>
          </w:p>
        </w:tc>
        <w:tc>
          <w:tcPr>
            <w:tcW w:w="6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02245" w:rsidRPr="00223946" w:rsidRDefault="00202245" w:rsidP="00926AF6">
            <w:pPr>
              <w:widowControl/>
              <w:spacing w:beforeAutospacing="1"/>
              <w:jc w:val="center"/>
              <w:rPr>
                <w:color w:val="000000" w:themeColor="text1"/>
                <w:sz w:val="20"/>
                <w:szCs w:val="20"/>
              </w:rPr>
            </w:pPr>
            <w:r w:rsidRPr="00223946">
              <w:rPr>
                <w:rFonts w:ascii="Calibri" w:hAnsi="Calibri" w:cs="Calibri"/>
                <w:color w:val="000000" w:themeColor="text1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02245" w:rsidRPr="00223946" w:rsidRDefault="00202245" w:rsidP="00926AF6">
            <w:pPr>
              <w:widowControl/>
              <w:spacing w:beforeAutospacing="1"/>
              <w:jc w:val="center"/>
              <w:rPr>
                <w:color w:val="000000" w:themeColor="text1"/>
                <w:sz w:val="20"/>
                <w:szCs w:val="20"/>
              </w:rPr>
            </w:pPr>
            <w:r w:rsidRPr="00223946">
              <w:rPr>
                <w:rFonts w:ascii="Calibri" w:hAnsi="Calibri" w:cs="Calibri"/>
                <w:color w:val="000000" w:themeColor="text1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02245" w:rsidRPr="00223946" w:rsidRDefault="00202245" w:rsidP="00926AF6">
            <w:pPr>
              <w:widowControl/>
              <w:spacing w:beforeAutospacing="1"/>
              <w:jc w:val="center"/>
              <w:rPr>
                <w:color w:val="000000" w:themeColor="text1"/>
                <w:sz w:val="20"/>
                <w:szCs w:val="20"/>
              </w:rPr>
            </w:pPr>
            <w:r w:rsidRPr="00223946">
              <w:rPr>
                <w:rFonts w:ascii="Calibri" w:hAnsi="Calibri" w:cs="Calibri"/>
                <w:color w:val="000000" w:themeColor="text1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02245" w:rsidRPr="00223946" w:rsidRDefault="00202245" w:rsidP="00926AF6">
            <w:pPr>
              <w:widowControl/>
              <w:spacing w:beforeAutospacing="1"/>
              <w:jc w:val="center"/>
              <w:rPr>
                <w:color w:val="000000" w:themeColor="text1"/>
                <w:sz w:val="20"/>
                <w:szCs w:val="20"/>
              </w:rPr>
            </w:pPr>
            <w:r w:rsidRPr="00223946">
              <w:rPr>
                <w:rFonts w:ascii="Calibri" w:hAnsi="Calibri" w:cs="Calibri"/>
                <w:color w:val="000000" w:themeColor="text1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02245" w:rsidRPr="00223946" w:rsidRDefault="00202245" w:rsidP="00926AF6">
            <w:pPr>
              <w:widowControl/>
              <w:spacing w:beforeAutospacing="1"/>
              <w:jc w:val="center"/>
              <w:rPr>
                <w:color w:val="000000" w:themeColor="text1"/>
                <w:sz w:val="20"/>
                <w:szCs w:val="20"/>
              </w:rPr>
            </w:pPr>
            <w:r w:rsidRPr="00223946">
              <w:rPr>
                <w:rFonts w:ascii="Calibri" w:hAnsi="Calibri" w:cs="Calibri"/>
                <w:color w:val="000000" w:themeColor="text1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02245" w:rsidRPr="00223946" w:rsidRDefault="00202245" w:rsidP="00926AF6">
            <w:pPr>
              <w:widowControl/>
              <w:spacing w:beforeAutospacing="1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 w:hint="eastAsia"/>
                <w:color w:val="000000" w:themeColor="text1"/>
                <w:kern w:val="0"/>
                <w:sz w:val="20"/>
                <w:szCs w:val="20"/>
              </w:rPr>
              <w:t>0</w:t>
            </w:r>
            <w:r w:rsidRPr="00223946">
              <w:rPr>
                <w:rFonts w:ascii="Calibri" w:hAnsi="Calibri" w:cs="Calibri"/>
                <w:color w:val="000000" w:themeColor="text1"/>
                <w:kern w:val="0"/>
                <w:sz w:val="20"/>
                <w:szCs w:val="20"/>
              </w:rPr>
              <w:t> </w:t>
            </w:r>
          </w:p>
        </w:tc>
        <w:tc>
          <w:tcPr>
            <w:tcW w:w="685" w:type="dxa"/>
            <w:tcBorders>
              <w:tl2br w:val="nil"/>
              <w:tr2bl w:val="nil"/>
            </w:tcBorders>
            <w:shd w:val="clear" w:color="auto" w:fill="auto"/>
          </w:tcPr>
          <w:p w:rsidR="00202245" w:rsidRPr="00223946" w:rsidRDefault="00202245" w:rsidP="00926AF6">
            <w:pPr>
              <w:widowControl/>
              <w:spacing w:beforeAutospacing="1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 w:hint="eastAsia"/>
                <w:color w:val="000000" w:themeColor="text1"/>
                <w:kern w:val="0"/>
                <w:sz w:val="20"/>
                <w:szCs w:val="20"/>
              </w:rPr>
              <w:t>0</w:t>
            </w:r>
            <w:r w:rsidRPr="00223946">
              <w:rPr>
                <w:rFonts w:ascii="Calibri" w:hAnsi="Calibri" w:cs="Calibri"/>
                <w:color w:val="000000" w:themeColor="text1"/>
                <w:kern w:val="0"/>
                <w:sz w:val="20"/>
                <w:szCs w:val="20"/>
              </w:rPr>
              <w:t> </w:t>
            </w:r>
          </w:p>
        </w:tc>
      </w:tr>
      <w:tr w:rsidR="00202245" w:rsidRPr="00223946" w:rsidTr="008D77D3">
        <w:trPr>
          <w:jc w:val="center"/>
        </w:trPr>
        <w:tc>
          <w:tcPr>
            <w:tcW w:w="754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02245" w:rsidRPr="00223946" w:rsidRDefault="00202245">
            <w:pPr>
              <w:rPr>
                <w:rFonts w:ascii="宋体"/>
                <w:color w:val="000000" w:themeColor="text1"/>
                <w:sz w:val="24"/>
              </w:rPr>
            </w:pPr>
          </w:p>
        </w:tc>
        <w:tc>
          <w:tcPr>
            <w:tcW w:w="921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02245" w:rsidRPr="00223946" w:rsidRDefault="00202245">
            <w:pPr>
              <w:rPr>
                <w:rFonts w:ascii="宋体"/>
                <w:color w:val="000000" w:themeColor="text1"/>
                <w:sz w:val="24"/>
              </w:rPr>
            </w:pPr>
          </w:p>
        </w:tc>
        <w:tc>
          <w:tcPr>
            <w:tcW w:w="3271" w:type="dxa"/>
            <w:tcBorders>
              <w:tl2br w:val="nil"/>
              <w:tr2bl w:val="nil"/>
            </w:tcBorders>
            <w:shd w:val="clear" w:color="auto" w:fill="auto"/>
          </w:tcPr>
          <w:p w:rsidR="00202245" w:rsidRPr="00223946" w:rsidRDefault="00202245">
            <w:pPr>
              <w:widowControl/>
              <w:spacing w:beforeAutospacing="1"/>
              <w:jc w:val="left"/>
              <w:rPr>
                <w:color w:val="000000" w:themeColor="text1"/>
              </w:rPr>
            </w:pPr>
            <w:r w:rsidRPr="00223946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3.要求提供公开出版物</w:t>
            </w:r>
          </w:p>
        </w:tc>
        <w:tc>
          <w:tcPr>
            <w:tcW w:w="6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02245" w:rsidRPr="00223946" w:rsidRDefault="00202245" w:rsidP="00926AF6">
            <w:pPr>
              <w:widowControl/>
              <w:spacing w:beforeAutospacing="1"/>
              <w:jc w:val="center"/>
              <w:rPr>
                <w:color w:val="000000" w:themeColor="text1"/>
                <w:sz w:val="20"/>
                <w:szCs w:val="20"/>
              </w:rPr>
            </w:pPr>
            <w:r w:rsidRPr="00223946">
              <w:rPr>
                <w:rFonts w:ascii="Calibri" w:hAnsi="Calibri" w:cs="Calibri"/>
                <w:color w:val="000000" w:themeColor="text1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02245" w:rsidRPr="00223946" w:rsidRDefault="00202245" w:rsidP="00926AF6">
            <w:pPr>
              <w:widowControl/>
              <w:spacing w:beforeAutospacing="1"/>
              <w:jc w:val="center"/>
              <w:rPr>
                <w:color w:val="000000" w:themeColor="text1"/>
                <w:sz w:val="20"/>
                <w:szCs w:val="20"/>
              </w:rPr>
            </w:pPr>
            <w:r w:rsidRPr="00223946">
              <w:rPr>
                <w:rFonts w:ascii="Calibri" w:hAnsi="Calibri" w:cs="Calibri"/>
                <w:color w:val="000000" w:themeColor="text1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02245" w:rsidRPr="00223946" w:rsidRDefault="00202245" w:rsidP="00926AF6">
            <w:pPr>
              <w:widowControl/>
              <w:spacing w:beforeAutospacing="1"/>
              <w:jc w:val="center"/>
              <w:rPr>
                <w:color w:val="000000" w:themeColor="text1"/>
                <w:sz w:val="20"/>
                <w:szCs w:val="20"/>
              </w:rPr>
            </w:pPr>
            <w:r w:rsidRPr="00223946">
              <w:rPr>
                <w:rFonts w:ascii="Calibri" w:hAnsi="Calibri" w:cs="Calibri"/>
                <w:color w:val="000000" w:themeColor="text1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02245" w:rsidRPr="00223946" w:rsidRDefault="00202245" w:rsidP="00926AF6">
            <w:pPr>
              <w:widowControl/>
              <w:spacing w:beforeAutospacing="1"/>
              <w:jc w:val="center"/>
              <w:rPr>
                <w:color w:val="000000" w:themeColor="text1"/>
                <w:sz w:val="20"/>
                <w:szCs w:val="20"/>
              </w:rPr>
            </w:pPr>
            <w:r w:rsidRPr="00223946">
              <w:rPr>
                <w:rFonts w:ascii="Calibri" w:hAnsi="Calibri" w:cs="Calibri"/>
                <w:color w:val="000000" w:themeColor="text1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02245" w:rsidRPr="00223946" w:rsidRDefault="00202245" w:rsidP="00926AF6">
            <w:pPr>
              <w:widowControl/>
              <w:spacing w:beforeAutospacing="1"/>
              <w:jc w:val="center"/>
              <w:rPr>
                <w:color w:val="000000" w:themeColor="text1"/>
                <w:sz w:val="20"/>
                <w:szCs w:val="20"/>
              </w:rPr>
            </w:pPr>
            <w:r w:rsidRPr="00223946">
              <w:rPr>
                <w:rFonts w:ascii="Calibri" w:hAnsi="Calibri" w:cs="Calibri"/>
                <w:color w:val="000000" w:themeColor="text1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02245" w:rsidRPr="00223946" w:rsidRDefault="00202245" w:rsidP="00926AF6">
            <w:pPr>
              <w:widowControl/>
              <w:spacing w:beforeAutospacing="1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 w:hint="eastAsia"/>
                <w:color w:val="000000" w:themeColor="text1"/>
                <w:kern w:val="0"/>
                <w:sz w:val="20"/>
                <w:szCs w:val="20"/>
              </w:rPr>
              <w:t>0</w:t>
            </w:r>
            <w:r w:rsidRPr="00223946">
              <w:rPr>
                <w:rFonts w:ascii="Calibri" w:hAnsi="Calibri" w:cs="Calibri"/>
                <w:color w:val="000000" w:themeColor="text1"/>
                <w:kern w:val="0"/>
                <w:sz w:val="20"/>
                <w:szCs w:val="20"/>
              </w:rPr>
              <w:t> </w:t>
            </w:r>
          </w:p>
        </w:tc>
        <w:tc>
          <w:tcPr>
            <w:tcW w:w="685" w:type="dxa"/>
            <w:tcBorders>
              <w:tl2br w:val="nil"/>
              <w:tr2bl w:val="nil"/>
            </w:tcBorders>
            <w:shd w:val="clear" w:color="auto" w:fill="auto"/>
          </w:tcPr>
          <w:p w:rsidR="00202245" w:rsidRPr="00223946" w:rsidRDefault="00202245" w:rsidP="00926AF6">
            <w:pPr>
              <w:widowControl/>
              <w:spacing w:beforeAutospacing="1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 w:hint="eastAsia"/>
                <w:color w:val="000000" w:themeColor="text1"/>
                <w:kern w:val="0"/>
                <w:sz w:val="20"/>
                <w:szCs w:val="20"/>
              </w:rPr>
              <w:t>0</w:t>
            </w:r>
            <w:r w:rsidRPr="00223946">
              <w:rPr>
                <w:rFonts w:ascii="Calibri" w:hAnsi="Calibri" w:cs="Calibri"/>
                <w:color w:val="000000" w:themeColor="text1"/>
                <w:kern w:val="0"/>
                <w:sz w:val="20"/>
                <w:szCs w:val="20"/>
              </w:rPr>
              <w:t> </w:t>
            </w:r>
          </w:p>
        </w:tc>
      </w:tr>
      <w:tr w:rsidR="00202245" w:rsidRPr="00223946" w:rsidTr="008D77D3">
        <w:trPr>
          <w:jc w:val="center"/>
        </w:trPr>
        <w:tc>
          <w:tcPr>
            <w:tcW w:w="754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02245" w:rsidRPr="00223946" w:rsidRDefault="00202245">
            <w:pPr>
              <w:rPr>
                <w:rFonts w:ascii="宋体"/>
                <w:color w:val="000000" w:themeColor="text1"/>
                <w:sz w:val="24"/>
              </w:rPr>
            </w:pPr>
          </w:p>
        </w:tc>
        <w:tc>
          <w:tcPr>
            <w:tcW w:w="921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02245" w:rsidRPr="00223946" w:rsidRDefault="00202245">
            <w:pPr>
              <w:rPr>
                <w:rFonts w:ascii="宋体"/>
                <w:color w:val="000000" w:themeColor="text1"/>
                <w:sz w:val="24"/>
              </w:rPr>
            </w:pPr>
          </w:p>
        </w:tc>
        <w:tc>
          <w:tcPr>
            <w:tcW w:w="3271" w:type="dxa"/>
            <w:tcBorders>
              <w:tl2br w:val="nil"/>
              <w:tr2bl w:val="nil"/>
            </w:tcBorders>
            <w:shd w:val="clear" w:color="auto" w:fill="auto"/>
          </w:tcPr>
          <w:p w:rsidR="00202245" w:rsidRPr="00223946" w:rsidRDefault="00202245">
            <w:pPr>
              <w:widowControl/>
              <w:spacing w:beforeAutospacing="1"/>
              <w:jc w:val="left"/>
              <w:rPr>
                <w:color w:val="000000" w:themeColor="text1"/>
              </w:rPr>
            </w:pPr>
            <w:r w:rsidRPr="00223946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4.无正当理由大量反复申请</w:t>
            </w:r>
          </w:p>
        </w:tc>
        <w:tc>
          <w:tcPr>
            <w:tcW w:w="6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02245" w:rsidRPr="00223946" w:rsidRDefault="00202245" w:rsidP="00926AF6">
            <w:pPr>
              <w:widowControl/>
              <w:spacing w:beforeAutospacing="1"/>
              <w:jc w:val="center"/>
              <w:rPr>
                <w:color w:val="000000" w:themeColor="text1"/>
                <w:sz w:val="20"/>
                <w:szCs w:val="20"/>
              </w:rPr>
            </w:pPr>
            <w:r w:rsidRPr="00223946">
              <w:rPr>
                <w:rFonts w:ascii="Calibri" w:hAnsi="Calibri" w:cs="Calibri"/>
                <w:color w:val="000000" w:themeColor="text1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02245" w:rsidRPr="00223946" w:rsidRDefault="00202245" w:rsidP="00926AF6">
            <w:pPr>
              <w:widowControl/>
              <w:spacing w:beforeAutospacing="1"/>
              <w:jc w:val="center"/>
              <w:rPr>
                <w:color w:val="000000" w:themeColor="text1"/>
                <w:sz w:val="20"/>
                <w:szCs w:val="20"/>
              </w:rPr>
            </w:pPr>
            <w:r w:rsidRPr="00223946">
              <w:rPr>
                <w:rFonts w:ascii="Calibri" w:hAnsi="Calibri" w:cs="Calibri"/>
                <w:color w:val="000000" w:themeColor="text1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02245" w:rsidRPr="00223946" w:rsidRDefault="00202245" w:rsidP="00926AF6">
            <w:pPr>
              <w:widowControl/>
              <w:spacing w:beforeAutospacing="1"/>
              <w:jc w:val="center"/>
              <w:rPr>
                <w:color w:val="000000" w:themeColor="text1"/>
                <w:sz w:val="20"/>
                <w:szCs w:val="20"/>
              </w:rPr>
            </w:pPr>
            <w:r w:rsidRPr="00223946">
              <w:rPr>
                <w:rFonts w:ascii="Calibri" w:hAnsi="Calibri" w:cs="Calibri"/>
                <w:color w:val="000000" w:themeColor="text1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02245" w:rsidRPr="00223946" w:rsidRDefault="00202245" w:rsidP="00926AF6">
            <w:pPr>
              <w:widowControl/>
              <w:spacing w:beforeAutospacing="1"/>
              <w:jc w:val="center"/>
              <w:rPr>
                <w:color w:val="000000" w:themeColor="text1"/>
                <w:sz w:val="20"/>
                <w:szCs w:val="20"/>
              </w:rPr>
            </w:pPr>
            <w:r w:rsidRPr="00223946">
              <w:rPr>
                <w:rFonts w:ascii="Calibri" w:hAnsi="Calibri" w:cs="Calibri"/>
                <w:color w:val="000000" w:themeColor="text1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02245" w:rsidRPr="00223946" w:rsidRDefault="00202245" w:rsidP="00926AF6">
            <w:pPr>
              <w:widowControl/>
              <w:spacing w:beforeAutospacing="1"/>
              <w:jc w:val="center"/>
              <w:rPr>
                <w:color w:val="000000" w:themeColor="text1"/>
                <w:sz w:val="20"/>
                <w:szCs w:val="20"/>
              </w:rPr>
            </w:pPr>
            <w:r w:rsidRPr="00223946">
              <w:rPr>
                <w:rFonts w:ascii="Calibri" w:hAnsi="Calibri" w:cs="Calibri"/>
                <w:color w:val="000000" w:themeColor="text1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02245" w:rsidRPr="00223946" w:rsidRDefault="00202245" w:rsidP="00926AF6">
            <w:pPr>
              <w:widowControl/>
              <w:spacing w:beforeAutospacing="1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 w:hint="eastAsia"/>
                <w:color w:val="000000" w:themeColor="text1"/>
                <w:kern w:val="0"/>
                <w:sz w:val="20"/>
                <w:szCs w:val="20"/>
              </w:rPr>
              <w:t>0</w:t>
            </w:r>
            <w:r w:rsidRPr="00223946">
              <w:rPr>
                <w:rFonts w:ascii="Calibri" w:hAnsi="Calibri" w:cs="Calibri"/>
                <w:color w:val="000000" w:themeColor="text1"/>
                <w:kern w:val="0"/>
                <w:sz w:val="20"/>
                <w:szCs w:val="20"/>
              </w:rPr>
              <w:t> </w:t>
            </w:r>
          </w:p>
        </w:tc>
        <w:tc>
          <w:tcPr>
            <w:tcW w:w="685" w:type="dxa"/>
            <w:tcBorders>
              <w:tl2br w:val="nil"/>
              <w:tr2bl w:val="nil"/>
            </w:tcBorders>
            <w:shd w:val="clear" w:color="auto" w:fill="auto"/>
          </w:tcPr>
          <w:p w:rsidR="00202245" w:rsidRPr="00223946" w:rsidRDefault="00202245" w:rsidP="00926AF6">
            <w:pPr>
              <w:widowControl/>
              <w:spacing w:beforeAutospacing="1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 w:hint="eastAsia"/>
                <w:color w:val="000000" w:themeColor="text1"/>
                <w:kern w:val="0"/>
                <w:sz w:val="20"/>
                <w:szCs w:val="20"/>
              </w:rPr>
              <w:t>0</w:t>
            </w:r>
            <w:r w:rsidRPr="00223946">
              <w:rPr>
                <w:rFonts w:ascii="Calibri" w:hAnsi="Calibri" w:cs="Calibri"/>
                <w:color w:val="000000" w:themeColor="text1"/>
                <w:kern w:val="0"/>
                <w:sz w:val="20"/>
                <w:szCs w:val="20"/>
              </w:rPr>
              <w:t> </w:t>
            </w:r>
          </w:p>
        </w:tc>
      </w:tr>
      <w:tr w:rsidR="00202245" w:rsidRPr="00223946" w:rsidTr="008D77D3">
        <w:trPr>
          <w:trHeight w:val="779"/>
          <w:jc w:val="center"/>
        </w:trPr>
        <w:tc>
          <w:tcPr>
            <w:tcW w:w="754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02245" w:rsidRPr="00223946" w:rsidRDefault="00202245">
            <w:pPr>
              <w:rPr>
                <w:rFonts w:ascii="宋体"/>
                <w:color w:val="000000" w:themeColor="text1"/>
                <w:sz w:val="24"/>
              </w:rPr>
            </w:pPr>
          </w:p>
        </w:tc>
        <w:tc>
          <w:tcPr>
            <w:tcW w:w="921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02245" w:rsidRPr="00223946" w:rsidRDefault="00202245">
            <w:pPr>
              <w:rPr>
                <w:rFonts w:ascii="宋体"/>
                <w:color w:val="000000" w:themeColor="text1"/>
                <w:sz w:val="24"/>
              </w:rPr>
            </w:pPr>
          </w:p>
        </w:tc>
        <w:tc>
          <w:tcPr>
            <w:tcW w:w="32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02245" w:rsidRPr="00223946" w:rsidRDefault="00202245">
            <w:pPr>
              <w:widowControl/>
              <w:spacing w:beforeAutospacing="1"/>
              <w:rPr>
                <w:color w:val="000000" w:themeColor="text1"/>
              </w:rPr>
            </w:pPr>
            <w:r w:rsidRPr="00223946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5.要求行政机关确认或重新出具已获取信息</w:t>
            </w:r>
          </w:p>
        </w:tc>
        <w:tc>
          <w:tcPr>
            <w:tcW w:w="6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02245" w:rsidRPr="00223946" w:rsidRDefault="00202245" w:rsidP="00926AF6">
            <w:pPr>
              <w:widowControl/>
              <w:spacing w:beforeAutospacing="1"/>
              <w:jc w:val="center"/>
              <w:rPr>
                <w:color w:val="000000" w:themeColor="text1"/>
                <w:sz w:val="20"/>
                <w:szCs w:val="20"/>
              </w:rPr>
            </w:pPr>
            <w:r w:rsidRPr="00223946">
              <w:rPr>
                <w:rFonts w:ascii="Calibri" w:hAnsi="Calibri" w:cs="Calibri"/>
                <w:color w:val="000000" w:themeColor="text1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02245" w:rsidRPr="00223946" w:rsidRDefault="00202245" w:rsidP="00926AF6">
            <w:pPr>
              <w:widowControl/>
              <w:spacing w:beforeAutospacing="1"/>
              <w:jc w:val="center"/>
              <w:rPr>
                <w:color w:val="000000" w:themeColor="text1"/>
                <w:sz w:val="20"/>
                <w:szCs w:val="20"/>
              </w:rPr>
            </w:pPr>
            <w:r w:rsidRPr="00223946">
              <w:rPr>
                <w:rFonts w:ascii="Calibri" w:hAnsi="Calibri" w:cs="Calibri"/>
                <w:color w:val="000000" w:themeColor="text1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02245" w:rsidRPr="00223946" w:rsidRDefault="00202245" w:rsidP="00926AF6">
            <w:pPr>
              <w:widowControl/>
              <w:spacing w:beforeAutospacing="1"/>
              <w:jc w:val="center"/>
              <w:rPr>
                <w:color w:val="000000" w:themeColor="text1"/>
                <w:sz w:val="20"/>
                <w:szCs w:val="20"/>
              </w:rPr>
            </w:pPr>
            <w:r w:rsidRPr="00223946">
              <w:rPr>
                <w:rFonts w:ascii="Calibri" w:hAnsi="Calibri" w:cs="Calibri"/>
                <w:color w:val="000000" w:themeColor="text1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02245" w:rsidRPr="00223946" w:rsidRDefault="00202245" w:rsidP="00926AF6">
            <w:pPr>
              <w:widowControl/>
              <w:spacing w:beforeAutospacing="1"/>
              <w:jc w:val="center"/>
              <w:rPr>
                <w:color w:val="000000" w:themeColor="text1"/>
                <w:sz w:val="20"/>
                <w:szCs w:val="20"/>
              </w:rPr>
            </w:pPr>
            <w:r w:rsidRPr="00223946">
              <w:rPr>
                <w:rFonts w:ascii="Calibri" w:hAnsi="Calibri" w:cs="Calibri"/>
                <w:color w:val="000000" w:themeColor="text1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02245" w:rsidRPr="00223946" w:rsidRDefault="00202245" w:rsidP="00926AF6">
            <w:pPr>
              <w:widowControl/>
              <w:spacing w:beforeAutospacing="1"/>
              <w:jc w:val="center"/>
              <w:rPr>
                <w:color w:val="000000" w:themeColor="text1"/>
                <w:sz w:val="20"/>
                <w:szCs w:val="20"/>
              </w:rPr>
            </w:pPr>
            <w:r w:rsidRPr="00223946">
              <w:rPr>
                <w:rFonts w:ascii="Calibri" w:hAnsi="Calibri" w:cs="Calibri"/>
                <w:color w:val="000000" w:themeColor="text1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02245" w:rsidRPr="00223946" w:rsidRDefault="00202245" w:rsidP="00926AF6">
            <w:pPr>
              <w:widowControl/>
              <w:spacing w:beforeAutospacing="1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 w:hint="eastAsia"/>
                <w:color w:val="000000" w:themeColor="text1"/>
                <w:kern w:val="0"/>
                <w:sz w:val="20"/>
                <w:szCs w:val="20"/>
              </w:rPr>
              <w:t>0</w:t>
            </w:r>
            <w:r w:rsidRPr="00223946">
              <w:rPr>
                <w:rFonts w:ascii="Calibri" w:hAnsi="Calibri" w:cs="Calibri"/>
                <w:color w:val="000000" w:themeColor="text1"/>
                <w:kern w:val="0"/>
                <w:sz w:val="20"/>
                <w:szCs w:val="20"/>
              </w:rPr>
              <w:t> </w:t>
            </w:r>
          </w:p>
        </w:tc>
        <w:tc>
          <w:tcPr>
            <w:tcW w:w="685" w:type="dxa"/>
            <w:tcBorders>
              <w:tl2br w:val="nil"/>
              <w:tr2bl w:val="nil"/>
            </w:tcBorders>
            <w:shd w:val="clear" w:color="auto" w:fill="auto"/>
          </w:tcPr>
          <w:p w:rsidR="00202245" w:rsidRPr="00223946" w:rsidRDefault="00202245" w:rsidP="00926AF6">
            <w:pPr>
              <w:widowControl/>
              <w:spacing w:beforeAutospacing="1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 w:hint="eastAsia"/>
                <w:color w:val="000000" w:themeColor="text1"/>
                <w:kern w:val="0"/>
                <w:sz w:val="20"/>
                <w:szCs w:val="20"/>
              </w:rPr>
              <w:t>0</w:t>
            </w:r>
            <w:r w:rsidRPr="00223946">
              <w:rPr>
                <w:rFonts w:ascii="Calibri" w:hAnsi="Calibri" w:cs="Calibri"/>
                <w:color w:val="000000" w:themeColor="text1"/>
                <w:kern w:val="0"/>
                <w:sz w:val="20"/>
                <w:szCs w:val="20"/>
              </w:rPr>
              <w:t> </w:t>
            </w:r>
          </w:p>
        </w:tc>
      </w:tr>
      <w:tr w:rsidR="00202245" w:rsidRPr="00223946">
        <w:trPr>
          <w:jc w:val="center"/>
        </w:trPr>
        <w:tc>
          <w:tcPr>
            <w:tcW w:w="754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02245" w:rsidRPr="00223946" w:rsidRDefault="00202245">
            <w:pPr>
              <w:rPr>
                <w:rFonts w:ascii="宋体"/>
                <w:color w:val="000000" w:themeColor="text1"/>
                <w:sz w:val="24"/>
              </w:rPr>
            </w:pPr>
          </w:p>
        </w:tc>
        <w:tc>
          <w:tcPr>
            <w:tcW w:w="921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02245" w:rsidRPr="00223946" w:rsidRDefault="00202245">
            <w:pPr>
              <w:widowControl/>
              <w:spacing w:beforeAutospacing="1"/>
              <w:jc w:val="left"/>
              <w:rPr>
                <w:color w:val="000000" w:themeColor="text1"/>
              </w:rPr>
            </w:pPr>
            <w:r w:rsidRPr="00223946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32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02245" w:rsidRPr="00223946" w:rsidRDefault="00202245">
            <w:pPr>
              <w:widowControl/>
              <w:spacing w:beforeAutospacing="1"/>
              <w:rPr>
                <w:color w:val="000000" w:themeColor="text1"/>
              </w:rPr>
            </w:pPr>
            <w:r w:rsidRPr="00223946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1.申请人无正当理由逾期不补正、行政机关不再处理其政府信息公开申请</w:t>
            </w:r>
          </w:p>
        </w:tc>
        <w:tc>
          <w:tcPr>
            <w:tcW w:w="6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02245" w:rsidRPr="00223946" w:rsidRDefault="00202245" w:rsidP="00926AF6">
            <w:pPr>
              <w:widowControl/>
              <w:spacing w:beforeAutospacing="1"/>
              <w:jc w:val="center"/>
              <w:rPr>
                <w:color w:val="000000" w:themeColor="text1"/>
                <w:sz w:val="20"/>
                <w:szCs w:val="20"/>
              </w:rPr>
            </w:pPr>
            <w:r w:rsidRPr="00223946">
              <w:rPr>
                <w:rFonts w:ascii="Calibri" w:hAnsi="Calibri" w:cs="Calibri"/>
                <w:color w:val="000000" w:themeColor="text1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02245" w:rsidRPr="00223946" w:rsidRDefault="00202245" w:rsidP="00926AF6">
            <w:pPr>
              <w:widowControl/>
              <w:spacing w:beforeAutospacing="1"/>
              <w:jc w:val="center"/>
              <w:rPr>
                <w:color w:val="000000" w:themeColor="text1"/>
                <w:sz w:val="20"/>
                <w:szCs w:val="20"/>
              </w:rPr>
            </w:pPr>
            <w:r w:rsidRPr="00223946">
              <w:rPr>
                <w:rFonts w:ascii="Calibri" w:hAnsi="Calibri" w:cs="Calibri"/>
                <w:color w:val="000000" w:themeColor="text1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02245" w:rsidRPr="00223946" w:rsidRDefault="00202245" w:rsidP="00926AF6">
            <w:pPr>
              <w:widowControl/>
              <w:spacing w:beforeAutospacing="1"/>
              <w:jc w:val="center"/>
              <w:rPr>
                <w:color w:val="000000" w:themeColor="text1"/>
                <w:sz w:val="20"/>
                <w:szCs w:val="20"/>
              </w:rPr>
            </w:pPr>
            <w:r w:rsidRPr="00223946">
              <w:rPr>
                <w:rFonts w:ascii="Calibri" w:hAnsi="Calibri" w:cs="Calibri"/>
                <w:color w:val="000000" w:themeColor="text1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02245" w:rsidRPr="00223946" w:rsidRDefault="00202245" w:rsidP="00926AF6">
            <w:pPr>
              <w:widowControl/>
              <w:spacing w:beforeAutospacing="1"/>
              <w:jc w:val="center"/>
              <w:rPr>
                <w:color w:val="000000" w:themeColor="text1"/>
                <w:sz w:val="20"/>
                <w:szCs w:val="20"/>
              </w:rPr>
            </w:pPr>
            <w:r w:rsidRPr="00223946">
              <w:rPr>
                <w:rFonts w:ascii="Calibri" w:hAnsi="Calibri" w:cs="Calibri"/>
                <w:color w:val="000000" w:themeColor="text1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02245" w:rsidRPr="00223946" w:rsidRDefault="00202245" w:rsidP="00926AF6">
            <w:pPr>
              <w:widowControl/>
              <w:spacing w:beforeAutospacing="1"/>
              <w:jc w:val="center"/>
              <w:rPr>
                <w:color w:val="000000" w:themeColor="text1"/>
                <w:sz w:val="20"/>
                <w:szCs w:val="20"/>
              </w:rPr>
            </w:pPr>
            <w:r w:rsidRPr="00223946">
              <w:rPr>
                <w:rFonts w:ascii="Calibri" w:hAnsi="Calibri" w:cs="Calibri"/>
                <w:color w:val="000000" w:themeColor="text1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02245" w:rsidRPr="00223946" w:rsidRDefault="00202245" w:rsidP="00926AF6">
            <w:pPr>
              <w:widowControl/>
              <w:spacing w:beforeAutospacing="1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 w:hint="eastAsia"/>
                <w:color w:val="000000" w:themeColor="text1"/>
                <w:kern w:val="0"/>
                <w:sz w:val="20"/>
                <w:szCs w:val="20"/>
              </w:rPr>
              <w:t>0</w:t>
            </w:r>
            <w:r w:rsidRPr="00223946">
              <w:rPr>
                <w:rFonts w:ascii="Calibri" w:hAnsi="Calibri" w:cs="Calibri"/>
                <w:color w:val="000000" w:themeColor="text1"/>
                <w:kern w:val="0"/>
                <w:sz w:val="20"/>
                <w:szCs w:val="20"/>
              </w:rPr>
              <w:t> </w:t>
            </w:r>
          </w:p>
        </w:tc>
        <w:tc>
          <w:tcPr>
            <w:tcW w:w="685" w:type="dxa"/>
            <w:tcBorders>
              <w:tl2br w:val="nil"/>
              <w:tr2bl w:val="nil"/>
            </w:tcBorders>
            <w:shd w:val="clear" w:color="auto" w:fill="auto"/>
          </w:tcPr>
          <w:p w:rsidR="00202245" w:rsidRPr="00223946" w:rsidRDefault="00202245" w:rsidP="00926AF6">
            <w:pPr>
              <w:widowControl/>
              <w:spacing w:beforeAutospacing="1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 w:hint="eastAsia"/>
                <w:color w:val="000000" w:themeColor="text1"/>
                <w:kern w:val="0"/>
                <w:sz w:val="20"/>
                <w:szCs w:val="20"/>
              </w:rPr>
              <w:t>0</w:t>
            </w:r>
            <w:r w:rsidRPr="00223946">
              <w:rPr>
                <w:rFonts w:ascii="Calibri" w:hAnsi="Calibri" w:cs="Calibri"/>
                <w:color w:val="000000" w:themeColor="text1"/>
                <w:kern w:val="0"/>
                <w:sz w:val="20"/>
                <w:szCs w:val="20"/>
              </w:rPr>
              <w:t> </w:t>
            </w:r>
          </w:p>
        </w:tc>
      </w:tr>
      <w:tr w:rsidR="00202245" w:rsidRPr="00223946">
        <w:trPr>
          <w:jc w:val="center"/>
        </w:trPr>
        <w:tc>
          <w:tcPr>
            <w:tcW w:w="754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02245" w:rsidRPr="00223946" w:rsidRDefault="00202245">
            <w:pPr>
              <w:rPr>
                <w:rFonts w:ascii="宋体"/>
                <w:color w:val="000000" w:themeColor="text1"/>
                <w:sz w:val="24"/>
              </w:rPr>
            </w:pPr>
          </w:p>
        </w:tc>
        <w:tc>
          <w:tcPr>
            <w:tcW w:w="921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02245" w:rsidRPr="00223946" w:rsidRDefault="00202245">
            <w:pPr>
              <w:rPr>
                <w:rFonts w:ascii="宋体"/>
                <w:color w:val="000000" w:themeColor="text1"/>
                <w:sz w:val="24"/>
              </w:rPr>
            </w:pPr>
          </w:p>
        </w:tc>
        <w:tc>
          <w:tcPr>
            <w:tcW w:w="32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02245" w:rsidRPr="00223946" w:rsidRDefault="00202245">
            <w:pPr>
              <w:widowControl/>
              <w:spacing w:beforeAutospacing="1"/>
              <w:rPr>
                <w:color w:val="000000" w:themeColor="text1"/>
              </w:rPr>
            </w:pPr>
            <w:r w:rsidRPr="00223946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2.申请人逾期未按收费通知要求缴纳费用、行政机关不再处理其政府信息公开申请</w:t>
            </w:r>
          </w:p>
        </w:tc>
        <w:tc>
          <w:tcPr>
            <w:tcW w:w="6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02245" w:rsidRPr="00223946" w:rsidRDefault="00202245" w:rsidP="00926AF6">
            <w:pPr>
              <w:widowControl/>
              <w:spacing w:beforeAutospacing="1"/>
              <w:jc w:val="center"/>
              <w:rPr>
                <w:color w:val="000000" w:themeColor="text1"/>
                <w:sz w:val="20"/>
                <w:szCs w:val="20"/>
              </w:rPr>
            </w:pPr>
            <w:r w:rsidRPr="00223946">
              <w:rPr>
                <w:rFonts w:ascii="Calibri" w:hAnsi="Calibri" w:cs="Calibri"/>
                <w:color w:val="000000" w:themeColor="text1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02245" w:rsidRPr="00223946" w:rsidRDefault="00202245" w:rsidP="00926AF6">
            <w:pPr>
              <w:widowControl/>
              <w:spacing w:beforeAutospacing="1"/>
              <w:jc w:val="center"/>
              <w:rPr>
                <w:color w:val="000000" w:themeColor="text1"/>
                <w:sz w:val="20"/>
                <w:szCs w:val="20"/>
              </w:rPr>
            </w:pPr>
            <w:r w:rsidRPr="00223946">
              <w:rPr>
                <w:rFonts w:ascii="Calibri" w:hAnsi="Calibri" w:cs="Calibri"/>
                <w:color w:val="000000" w:themeColor="text1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02245" w:rsidRPr="00223946" w:rsidRDefault="00202245" w:rsidP="00926AF6">
            <w:pPr>
              <w:widowControl/>
              <w:spacing w:beforeAutospacing="1"/>
              <w:jc w:val="center"/>
              <w:rPr>
                <w:color w:val="000000" w:themeColor="text1"/>
                <w:sz w:val="20"/>
                <w:szCs w:val="20"/>
              </w:rPr>
            </w:pPr>
            <w:r w:rsidRPr="00223946">
              <w:rPr>
                <w:rFonts w:ascii="Calibri" w:hAnsi="Calibri" w:cs="Calibri"/>
                <w:color w:val="000000" w:themeColor="text1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02245" w:rsidRPr="00223946" w:rsidRDefault="00202245" w:rsidP="00926AF6">
            <w:pPr>
              <w:widowControl/>
              <w:spacing w:beforeAutospacing="1"/>
              <w:jc w:val="center"/>
              <w:rPr>
                <w:color w:val="000000" w:themeColor="text1"/>
                <w:sz w:val="20"/>
                <w:szCs w:val="20"/>
              </w:rPr>
            </w:pPr>
            <w:r w:rsidRPr="00223946">
              <w:rPr>
                <w:rFonts w:ascii="Calibri" w:hAnsi="Calibri" w:cs="Calibri"/>
                <w:color w:val="000000" w:themeColor="text1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02245" w:rsidRPr="00223946" w:rsidRDefault="00202245" w:rsidP="00926AF6">
            <w:pPr>
              <w:widowControl/>
              <w:spacing w:beforeAutospacing="1"/>
              <w:jc w:val="center"/>
              <w:rPr>
                <w:color w:val="000000" w:themeColor="text1"/>
                <w:sz w:val="20"/>
                <w:szCs w:val="20"/>
              </w:rPr>
            </w:pPr>
            <w:r w:rsidRPr="00223946">
              <w:rPr>
                <w:rFonts w:ascii="Calibri" w:hAnsi="Calibri" w:cs="Calibri"/>
                <w:color w:val="000000" w:themeColor="text1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02245" w:rsidRPr="00223946" w:rsidRDefault="00202245" w:rsidP="00926AF6">
            <w:pPr>
              <w:widowControl/>
              <w:spacing w:beforeAutospacing="1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 w:hint="eastAsia"/>
                <w:color w:val="000000" w:themeColor="text1"/>
                <w:kern w:val="0"/>
                <w:sz w:val="20"/>
                <w:szCs w:val="20"/>
              </w:rPr>
              <w:t>0</w:t>
            </w:r>
            <w:r w:rsidRPr="00223946">
              <w:rPr>
                <w:rFonts w:ascii="Calibri" w:hAnsi="Calibri" w:cs="Calibri"/>
                <w:color w:val="000000" w:themeColor="text1"/>
                <w:kern w:val="0"/>
                <w:sz w:val="20"/>
                <w:szCs w:val="20"/>
              </w:rPr>
              <w:t> </w:t>
            </w:r>
          </w:p>
        </w:tc>
        <w:tc>
          <w:tcPr>
            <w:tcW w:w="685" w:type="dxa"/>
            <w:tcBorders>
              <w:tl2br w:val="nil"/>
              <w:tr2bl w:val="nil"/>
            </w:tcBorders>
            <w:shd w:val="clear" w:color="auto" w:fill="auto"/>
          </w:tcPr>
          <w:p w:rsidR="00202245" w:rsidRPr="00223946" w:rsidRDefault="00202245" w:rsidP="00926AF6">
            <w:pPr>
              <w:widowControl/>
              <w:spacing w:beforeAutospacing="1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 w:hint="eastAsia"/>
                <w:color w:val="000000" w:themeColor="text1"/>
                <w:kern w:val="0"/>
                <w:sz w:val="20"/>
                <w:szCs w:val="20"/>
              </w:rPr>
              <w:t>0</w:t>
            </w:r>
            <w:r w:rsidRPr="00223946">
              <w:rPr>
                <w:rFonts w:ascii="Calibri" w:hAnsi="Calibri" w:cs="Calibri"/>
                <w:color w:val="000000" w:themeColor="text1"/>
                <w:kern w:val="0"/>
                <w:sz w:val="20"/>
                <w:szCs w:val="20"/>
              </w:rPr>
              <w:t> </w:t>
            </w:r>
          </w:p>
        </w:tc>
      </w:tr>
      <w:tr w:rsidR="00202245" w:rsidRPr="00223946">
        <w:trPr>
          <w:jc w:val="center"/>
        </w:trPr>
        <w:tc>
          <w:tcPr>
            <w:tcW w:w="754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02245" w:rsidRPr="00223946" w:rsidRDefault="00202245">
            <w:pPr>
              <w:rPr>
                <w:rFonts w:ascii="宋体"/>
                <w:color w:val="000000" w:themeColor="text1"/>
                <w:sz w:val="24"/>
              </w:rPr>
            </w:pPr>
          </w:p>
        </w:tc>
        <w:tc>
          <w:tcPr>
            <w:tcW w:w="921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02245" w:rsidRPr="00223946" w:rsidRDefault="00202245">
            <w:pPr>
              <w:rPr>
                <w:rFonts w:ascii="宋体"/>
                <w:color w:val="000000" w:themeColor="text1"/>
                <w:sz w:val="24"/>
              </w:rPr>
            </w:pPr>
          </w:p>
        </w:tc>
        <w:tc>
          <w:tcPr>
            <w:tcW w:w="32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02245" w:rsidRPr="00223946" w:rsidRDefault="00202245">
            <w:pPr>
              <w:widowControl/>
              <w:spacing w:beforeAutospacing="1"/>
              <w:jc w:val="left"/>
              <w:rPr>
                <w:color w:val="000000" w:themeColor="text1"/>
              </w:rPr>
            </w:pPr>
            <w:r w:rsidRPr="00223946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3.其他</w:t>
            </w:r>
          </w:p>
        </w:tc>
        <w:tc>
          <w:tcPr>
            <w:tcW w:w="6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02245" w:rsidRPr="00223946" w:rsidRDefault="00202245" w:rsidP="00926AF6">
            <w:pPr>
              <w:widowControl/>
              <w:spacing w:beforeAutospacing="1"/>
              <w:jc w:val="center"/>
              <w:rPr>
                <w:color w:val="000000" w:themeColor="text1"/>
                <w:sz w:val="20"/>
                <w:szCs w:val="20"/>
              </w:rPr>
            </w:pPr>
            <w:r w:rsidRPr="00223946">
              <w:rPr>
                <w:rFonts w:ascii="Calibri" w:hAnsi="Calibri" w:cs="Calibri"/>
                <w:color w:val="000000" w:themeColor="text1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02245" w:rsidRPr="00223946" w:rsidRDefault="00202245" w:rsidP="00926AF6">
            <w:pPr>
              <w:widowControl/>
              <w:spacing w:beforeAutospacing="1"/>
              <w:jc w:val="center"/>
              <w:rPr>
                <w:color w:val="000000" w:themeColor="text1"/>
                <w:sz w:val="20"/>
                <w:szCs w:val="20"/>
              </w:rPr>
            </w:pPr>
            <w:r w:rsidRPr="00223946">
              <w:rPr>
                <w:rFonts w:ascii="Calibri" w:hAnsi="Calibri" w:cs="Calibri"/>
                <w:color w:val="000000" w:themeColor="text1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02245" w:rsidRPr="00223946" w:rsidRDefault="00202245" w:rsidP="00926AF6">
            <w:pPr>
              <w:widowControl/>
              <w:spacing w:beforeAutospacing="1"/>
              <w:jc w:val="center"/>
              <w:rPr>
                <w:color w:val="000000" w:themeColor="text1"/>
                <w:sz w:val="20"/>
                <w:szCs w:val="20"/>
              </w:rPr>
            </w:pPr>
            <w:r w:rsidRPr="00223946">
              <w:rPr>
                <w:rFonts w:ascii="Calibri" w:hAnsi="Calibri" w:cs="Calibri"/>
                <w:color w:val="000000" w:themeColor="text1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02245" w:rsidRPr="00223946" w:rsidRDefault="00202245" w:rsidP="00926AF6">
            <w:pPr>
              <w:widowControl/>
              <w:spacing w:beforeAutospacing="1"/>
              <w:jc w:val="center"/>
              <w:rPr>
                <w:color w:val="000000" w:themeColor="text1"/>
                <w:sz w:val="20"/>
                <w:szCs w:val="20"/>
              </w:rPr>
            </w:pPr>
            <w:r w:rsidRPr="00223946">
              <w:rPr>
                <w:rFonts w:ascii="Calibri" w:hAnsi="Calibri" w:cs="Calibri"/>
                <w:color w:val="000000" w:themeColor="text1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02245" w:rsidRPr="00223946" w:rsidRDefault="00202245" w:rsidP="00926AF6">
            <w:pPr>
              <w:widowControl/>
              <w:spacing w:beforeAutospacing="1"/>
              <w:jc w:val="center"/>
              <w:rPr>
                <w:color w:val="000000" w:themeColor="text1"/>
                <w:sz w:val="20"/>
                <w:szCs w:val="20"/>
              </w:rPr>
            </w:pPr>
            <w:r w:rsidRPr="00223946">
              <w:rPr>
                <w:rFonts w:ascii="Calibri" w:hAnsi="Calibri" w:cs="Calibri"/>
                <w:color w:val="000000" w:themeColor="text1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02245" w:rsidRPr="00223946" w:rsidRDefault="00202245" w:rsidP="00926AF6">
            <w:pPr>
              <w:widowControl/>
              <w:spacing w:beforeAutospacing="1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 w:hint="eastAsia"/>
                <w:color w:val="000000" w:themeColor="text1"/>
                <w:kern w:val="0"/>
                <w:sz w:val="20"/>
                <w:szCs w:val="20"/>
              </w:rPr>
              <w:t>0</w:t>
            </w:r>
            <w:r w:rsidRPr="00223946">
              <w:rPr>
                <w:rFonts w:ascii="Calibri" w:hAnsi="Calibri" w:cs="Calibri"/>
                <w:color w:val="000000" w:themeColor="text1"/>
                <w:kern w:val="0"/>
                <w:sz w:val="20"/>
                <w:szCs w:val="20"/>
              </w:rPr>
              <w:t> </w:t>
            </w:r>
          </w:p>
        </w:tc>
        <w:tc>
          <w:tcPr>
            <w:tcW w:w="685" w:type="dxa"/>
            <w:tcBorders>
              <w:tl2br w:val="nil"/>
              <w:tr2bl w:val="nil"/>
            </w:tcBorders>
            <w:shd w:val="clear" w:color="auto" w:fill="auto"/>
          </w:tcPr>
          <w:p w:rsidR="00202245" w:rsidRPr="00223946" w:rsidRDefault="00202245" w:rsidP="00926AF6">
            <w:pPr>
              <w:widowControl/>
              <w:spacing w:beforeAutospacing="1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 w:hint="eastAsia"/>
                <w:color w:val="000000" w:themeColor="text1"/>
                <w:kern w:val="0"/>
                <w:sz w:val="20"/>
                <w:szCs w:val="20"/>
              </w:rPr>
              <w:t>0</w:t>
            </w:r>
            <w:r w:rsidRPr="00223946">
              <w:rPr>
                <w:rFonts w:ascii="Calibri" w:hAnsi="Calibri" w:cs="Calibri"/>
                <w:color w:val="000000" w:themeColor="text1"/>
                <w:kern w:val="0"/>
                <w:sz w:val="20"/>
                <w:szCs w:val="20"/>
              </w:rPr>
              <w:t> </w:t>
            </w:r>
          </w:p>
        </w:tc>
      </w:tr>
      <w:tr w:rsidR="00202245" w:rsidRPr="00223946" w:rsidTr="00D41BD4">
        <w:trPr>
          <w:jc w:val="center"/>
        </w:trPr>
        <w:tc>
          <w:tcPr>
            <w:tcW w:w="754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02245" w:rsidRPr="00223946" w:rsidRDefault="00202245">
            <w:pPr>
              <w:rPr>
                <w:rFonts w:ascii="宋体"/>
                <w:color w:val="000000" w:themeColor="text1"/>
                <w:sz w:val="24"/>
              </w:rPr>
            </w:pPr>
          </w:p>
        </w:tc>
        <w:tc>
          <w:tcPr>
            <w:tcW w:w="4192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02245" w:rsidRPr="00223946" w:rsidRDefault="00202245">
            <w:pPr>
              <w:widowControl/>
              <w:spacing w:beforeAutospacing="1"/>
              <w:jc w:val="left"/>
              <w:rPr>
                <w:color w:val="000000" w:themeColor="text1"/>
              </w:rPr>
            </w:pPr>
            <w:r w:rsidRPr="00223946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6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02245" w:rsidRPr="00223946" w:rsidRDefault="00202245">
            <w:pPr>
              <w:widowControl/>
              <w:spacing w:beforeAutospacing="1"/>
              <w:jc w:val="center"/>
              <w:rPr>
                <w:color w:val="000000" w:themeColor="text1"/>
                <w:sz w:val="20"/>
                <w:szCs w:val="20"/>
              </w:rPr>
            </w:pPr>
            <w:r w:rsidRPr="00223946">
              <w:rPr>
                <w:rFonts w:ascii="Calibri" w:hAnsi="Calibri" w:cs="Calibri"/>
                <w:color w:val="000000" w:themeColor="text1"/>
                <w:kern w:val="0"/>
                <w:sz w:val="20"/>
                <w:szCs w:val="20"/>
              </w:rPr>
              <w:t> </w:t>
            </w:r>
            <w:r w:rsidR="00612F23">
              <w:rPr>
                <w:rFonts w:ascii="Calibri" w:hAnsi="Calibri" w:cs="Calibri" w:hint="eastAsia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6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02245" w:rsidRPr="00223946" w:rsidRDefault="00202245" w:rsidP="00926AF6">
            <w:pPr>
              <w:widowControl/>
              <w:spacing w:beforeAutospacing="1"/>
              <w:jc w:val="center"/>
              <w:rPr>
                <w:color w:val="000000" w:themeColor="text1"/>
                <w:sz w:val="20"/>
                <w:szCs w:val="20"/>
              </w:rPr>
            </w:pPr>
            <w:r w:rsidRPr="00223946">
              <w:rPr>
                <w:rFonts w:ascii="Calibri" w:hAnsi="Calibri" w:cs="Calibri"/>
                <w:color w:val="000000" w:themeColor="text1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02245" w:rsidRPr="00223946" w:rsidRDefault="00202245" w:rsidP="00926AF6">
            <w:pPr>
              <w:widowControl/>
              <w:spacing w:beforeAutospacing="1"/>
              <w:jc w:val="center"/>
              <w:rPr>
                <w:color w:val="000000" w:themeColor="text1"/>
                <w:sz w:val="20"/>
                <w:szCs w:val="20"/>
              </w:rPr>
            </w:pPr>
            <w:r w:rsidRPr="00223946">
              <w:rPr>
                <w:rFonts w:ascii="Calibri" w:hAnsi="Calibri" w:cs="Calibri"/>
                <w:color w:val="000000" w:themeColor="text1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02245" w:rsidRPr="00223946" w:rsidRDefault="00202245" w:rsidP="00926AF6">
            <w:pPr>
              <w:widowControl/>
              <w:spacing w:beforeAutospacing="1"/>
              <w:jc w:val="center"/>
              <w:rPr>
                <w:color w:val="000000" w:themeColor="text1"/>
                <w:sz w:val="20"/>
                <w:szCs w:val="20"/>
              </w:rPr>
            </w:pPr>
            <w:r w:rsidRPr="00223946">
              <w:rPr>
                <w:rFonts w:ascii="Calibri" w:hAnsi="Calibri" w:cs="Calibri"/>
                <w:color w:val="000000" w:themeColor="text1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02245" w:rsidRPr="00223946" w:rsidRDefault="00202245" w:rsidP="00926AF6">
            <w:pPr>
              <w:widowControl/>
              <w:spacing w:beforeAutospacing="1"/>
              <w:jc w:val="center"/>
              <w:rPr>
                <w:color w:val="000000" w:themeColor="text1"/>
                <w:sz w:val="20"/>
                <w:szCs w:val="20"/>
              </w:rPr>
            </w:pPr>
            <w:r w:rsidRPr="00223946">
              <w:rPr>
                <w:rFonts w:ascii="Calibri" w:hAnsi="Calibri" w:cs="Calibri"/>
                <w:color w:val="000000" w:themeColor="text1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02245" w:rsidRPr="00223946" w:rsidRDefault="00202245" w:rsidP="00926AF6">
            <w:pPr>
              <w:widowControl/>
              <w:spacing w:beforeAutospacing="1"/>
              <w:jc w:val="center"/>
              <w:rPr>
                <w:color w:val="000000" w:themeColor="text1"/>
                <w:sz w:val="20"/>
                <w:szCs w:val="20"/>
              </w:rPr>
            </w:pPr>
            <w:r w:rsidRPr="00223946">
              <w:rPr>
                <w:rFonts w:ascii="Calibri" w:hAnsi="Calibri" w:cs="Calibri"/>
                <w:color w:val="000000" w:themeColor="text1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02245" w:rsidRPr="00223946" w:rsidRDefault="00612F23" w:rsidP="00926AF6">
            <w:pPr>
              <w:widowControl/>
              <w:spacing w:beforeAutospacing="1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 w:hint="eastAsia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</w:tr>
      <w:tr w:rsidR="001B14D7" w:rsidRPr="00223946">
        <w:trPr>
          <w:jc w:val="center"/>
        </w:trPr>
        <w:tc>
          <w:tcPr>
            <w:tcW w:w="4946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B14D7" w:rsidRPr="00223946" w:rsidRDefault="00686937">
            <w:pPr>
              <w:widowControl/>
              <w:spacing w:beforeAutospacing="1"/>
              <w:jc w:val="left"/>
              <w:rPr>
                <w:color w:val="000000" w:themeColor="text1"/>
              </w:rPr>
            </w:pPr>
            <w:r w:rsidRPr="00223946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6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B14D7" w:rsidRPr="00223946" w:rsidRDefault="00062E21">
            <w:pPr>
              <w:widowControl/>
              <w:spacing w:beforeAutospacing="1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 w:hint="eastAsia"/>
                <w:color w:val="000000" w:themeColor="text1"/>
                <w:kern w:val="0"/>
                <w:sz w:val="20"/>
                <w:szCs w:val="20"/>
              </w:rPr>
              <w:t>0</w:t>
            </w:r>
            <w:r w:rsidR="00686937" w:rsidRPr="00223946">
              <w:rPr>
                <w:rFonts w:ascii="Calibri" w:hAnsi="Calibri" w:cs="Calibri"/>
                <w:color w:val="000000" w:themeColor="text1"/>
                <w:kern w:val="0"/>
                <w:sz w:val="20"/>
                <w:szCs w:val="20"/>
              </w:rPr>
              <w:t> </w:t>
            </w:r>
          </w:p>
        </w:tc>
        <w:tc>
          <w:tcPr>
            <w:tcW w:w="6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B14D7" w:rsidRPr="00223946" w:rsidRDefault="00686937">
            <w:pPr>
              <w:widowControl/>
              <w:spacing w:beforeAutospacing="1"/>
              <w:jc w:val="center"/>
              <w:rPr>
                <w:color w:val="000000" w:themeColor="text1"/>
                <w:sz w:val="20"/>
                <w:szCs w:val="20"/>
              </w:rPr>
            </w:pPr>
            <w:r w:rsidRPr="00223946">
              <w:rPr>
                <w:rFonts w:ascii="Calibri" w:hAnsi="Calibri" w:cs="Calibri"/>
                <w:color w:val="000000" w:themeColor="text1"/>
                <w:kern w:val="0"/>
                <w:sz w:val="20"/>
                <w:szCs w:val="20"/>
              </w:rPr>
              <w:t> </w:t>
            </w:r>
            <w:r w:rsidR="00062E21">
              <w:rPr>
                <w:rFonts w:ascii="Calibri" w:hAnsi="Calibri" w:cs="Calibri" w:hint="eastAsia"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B14D7" w:rsidRPr="00223946" w:rsidRDefault="00686937">
            <w:pPr>
              <w:widowControl/>
              <w:spacing w:beforeAutospacing="1"/>
              <w:jc w:val="center"/>
              <w:rPr>
                <w:color w:val="000000" w:themeColor="text1"/>
                <w:sz w:val="20"/>
                <w:szCs w:val="20"/>
              </w:rPr>
            </w:pPr>
            <w:r w:rsidRPr="00223946">
              <w:rPr>
                <w:rFonts w:ascii="Calibri" w:hAnsi="Calibri" w:cs="Calibri"/>
                <w:color w:val="000000" w:themeColor="text1"/>
                <w:kern w:val="0"/>
                <w:sz w:val="20"/>
                <w:szCs w:val="20"/>
              </w:rPr>
              <w:t> </w:t>
            </w:r>
            <w:r w:rsidR="00062E21">
              <w:rPr>
                <w:rFonts w:ascii="Calibri" w:hAnsi="Calibri" w:cs="Calibri" w:hint="eastAsia"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B14D7" w:rsidRPr="00223946" w:rsidRDefault="00062E21">
            <w:pPr>
              <w:widowControl/>
              <w:spacing w:beforeAutospacing="1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 w:hint="eastAsia"/>
                <w:color w:val="000000" w:themeColor="text1"/>
                <w:kern w:val="0"/>
                <w:sz w:val="20"/>
                <w:szCs w:val="20"/>
              </w:rPr>
              <w:t>0</w:t>
            </w:r>
            <w:r w:rsidR="00686937" w:rsidRPr="00223946">
              <w:rPr>
                <w:rFonts w:ascii="Calibri" w:hAnsi="Calibri" w:cs="Calibri"/>
                <w:color w:val="000000" w:themeColor="text1"/>
                <w:kern w:val="0"/>
                <w:sz w:val="20"/>
                <w:szCs w:val="20"/>
              </w:rPr>
              <w:t> </w:t>
            </w:r>
          </w:p>
        </w:tc>
        <w:tc>
          <w:tcPr>
            <w:tcW w:w="6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B14D7" w:rsidRPr="00223946" w:rsidRDefault="00062E21">
            <w:pPr>
              <w:widowControl/>
              <w:spacing w:beforeAutospacing="1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 w:hint="eastAsia"/>
                <w:color w:val="000000" w:themeColor="text1"/>
                <w:kern w:val="0"/>
                <w:sz w:val="20"/>
                <w:szCs w:val="20"/>
              </w:rPr>
              <w:t>0</w:t>
            </w:r>
            <w:r w:rsidR="00686937" w:rsidRPr="00223946">
              <w:rPr>
                <w:rFonts w:ascii="Calibri" w:hAnsi="Calibri" w:cs="Calibri"/>
                <w:color w:val="000000" w:themeColor="text1"/>
                <w:kern w:val="0"/>
                <w:sz w:val="20"/>
                <w:szCs w:val="20"/>
              </w:rPr>
              <w:t> </w:t>
            </w:r>
          </w:p>
        </w:tc>
        <w:tc>
          <w:tcPr>
            <w:tcW w:w="6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B14D7" w:rsidRPr="00223946" w:rsidRDefault="00686937">
            <w:pPr>
              <w:widowControl/>
              <w:spacing w:beforeAutospacing="1"/>
              <w:jc w:val="center"/>
              <w:rPr>
                <w:color w:val="000000" w:themeColor="text1"/>
                <w:sz w:val="20"/>
                <w:szCs w:val="20"/>
              </w:rPr>
            </w:pPr>
            <w:r w:rsidRPr="00223946">
              <w:rPr>
                <w:rFonts w:ascii="Calibri" w:hAnsi="Calibri" w:cs="Calibri"/>
                <w:color w:val="000000" w:themeColor="text1"/>
                <w:kern w:val="0"/>
                <w:sz w:val="20"/>
                <w:szCs w:val="20"/>
              </w:rPr>
              <w:t> </w:t>
            </w:r>
            <w:r w:rsidR="00062E21">
              <w:rPr>
                <w:rFonts w:ascii="Calibri" w:hAnsi="Calibri" w:cs="Calibri" w:hint="eastAsia"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l2br w:val="nil"/>
              <w:tr2bl w:val="nil"/>
            </w:tcBorders>
            <w:shd w:val="clear" w:color="auto" w:fill="auto"/>
          </w:tcPr>
          <w:p w:rsidR="001B14D7" w:rsidRPr="00223946" w:rsidRDefault="00062E21" w:rsidP="00664B38">
            <w:pPr>
              <w:ind w:firstLineChars="100" w:firstLine="200"/>
              <w:rPr>
                <w:rFonts w:ascii="宋体"/>
                <w:color w:val="000000" w:themeColor="text1"/>
                <w:sz w:val="20"/>
                <w:szCs w:val="20"/>
              </w:rPr>
            </w:pPr>
            <w:r>
              <w:rPr>
                <w:rFonts w:ascii="宋体" w:hint="eastAsia"/>
                <w:color w:val="000000" w:themeColor="text1"/>
                <w:sz w:val="20"/>
                <w:szCs w:val="20"/>
              </w:rPr>
              <w:t>0</w:t>
            </w:r>
          </w:p>
        </w:tc>
      </w:tr>
    </w:tbl>
    <w:p w:rsidR="001B14D7" w:rsidRPr="00223946" w:rsidRDefault="001B14D7">
      <w:pPr>
        <w:widowControl/>
        <w:jc w:val="center"/>
        <w:rPr>
          <w:color w:val="000000" w:themeColor="text1"/>
        </w:rPr>
      </w:pPr>
    </w:p>
    <w:p w:rsidR="001B14D7" w:rsidRPr="008B7134" w:rsidRDefault="00686937" w:rsidP="008B7134">
      <w:pPr>
        <w:ind w:firstLineChars="200" w:firstLine="640"/>
        <w:rPr>
          <w:rFonts w:ascii="黑体" w:eastAsia="黑体" w:hAnsi="黑体" w:cs="仿宋"/>
          <w:bCs/>
          <w:color w:val="000000" w:themeColor="text1"/>
          <w:sz w:val="32"/>
          <w:szCs w:val="32"/>
        </w:rPr>
      </w:pPr>
      <w:r w:rsidRPr="008B7134">
        <w:rPr>
          <w:rFonts w:ascii="黑体" w:eastAsia="黑体" w:hAnsi="黑体" w:cs="仿宋" w:hint="eastAsia"/>
          <w:bCs/>
          <w:color w:val="000000" w:themeColor="text1"/>
          <w:sz w:val="32"/>
          <w:szCs w:val="32"/>
        </w:rPr>
        <w:t>四、政府信息公开行政复议、行政诉讼情况</w:t>
      </w:r>
    </w:p>
    <w:p w:rsidR="001B14D7" w:rsidRPr="00223946" w:rsidRDefault="001B14D7">
      <w:pPr>
        <w:widowControl/>
        <w:jc w:val="center"/>
        <w:rPr>
          <w:color w:val="000000" w:themeColor="text1"/>
        </w:rPr>
      </w:pPr>
    </w:p>
    <w:tbl>
      <w:tblPr>
        <w:tblW w:w="9743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/>
      </w:tblPr>
      <w:tblGrid>
        <w:gridCol w:w="649"/>
        <w:gridCol w:w="649"/>
        <w:gridCol w:w="649"/>
        <w:gridCol w:w="649"/>
        <w:gridCol w:w="649"/>
        <w:gridCol w:w="649"/>
        <w:gridCol w:w="649"/>
        <w:gridCol w:w="650"/>
        <w:gridCol w:w="650"/>
        <w:gridCol w:w="650"/>
        <w:gridCol w:w="650"/>
        <w:gridCol w:w="650"/>
        <w:gridCol w:w="650"/>
        <w:gridCol w:w="650"/>
        <w:gridCol w:w="650"/>
      </w:tblGrid>
      <w:tr w:rsidR="001B14D7" w:rsidRPr="00223946">
        <w:trPr>
          <w:jc w:val="center"/>
        </w:trPr>
        <w:tc>
          <w:tcPr>
            <w:tcW w:w="3245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B14D7" w:rsidRPr="00223946" w:rsidRDefault="00686937">
            <w:pPr>
              <w:widowControl/>
              <w:spacing w:beforeAutospacing="1"/>
              <w:jc w:val="center"/>
              <w:rPr>
                <w:color w:val="000000" w:themeColor="text1"/>
              </w:rPr>
            </w:pPr>
            <w:r w:rsidRPr="00223946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6498" w:type="dxa"/>
            <w:gridSpan w:val="10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B14D7" w:rsidRPr="00223946" w:rsidRDefault="00686937">
            <w:pPr>
              <w:widowControl/>
              <w:spacing w:beforeAutospacing="1"/>
              <w:jc w:val="center"/>
              <w:rPr>
                <w:color w:val="000000" w:themeColor="text1"/>
              </w:rPr>
            </w:pPr>
            <w:r w:rsidRPr="00223946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行政诉讼</w:t>
            </w:r>
          </w:p>
        </w:tc>
      </w:tr>
      <w:tr w:rsidR="001B14D7" w:rsidRPr="00223946">
        <w:trPr>
          <w:jc w:val="center"/>
        </w:trPr>
        <w:tc>
          <w:tcPr>
            <w:tcW w:w="649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B14D7" w:rsidRPr="00223946" w:rsidRDefault="00686937">
            <w:pPr>
              <w:widowControl/>
              <w:spacing w:beforeAutospacing="1"/>
              <w:jc w:val="center"/>
              <w:rPr>
                <w:color w:val="000000" w:themeColor="text1"/>
              </w:rPr>
            </w:pPr>
            <w:r w:rsidRPr="00223946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49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B14D7" w:rsidRPr="00223946" w:rsidRDefault="00686937">
            <w:pPr>
              <w:widowControl/>
              <w:spacing w:beforeAutospacing="1"/>
              <w:jc w:val="center"/>
              <w:rPr>
                <w:color w:val="000000" w:themeColor="text1"/>
              </w:rPr>
            </w:pPr>
            <w:r w:rsidRPr="00223946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结果</w:t>
            </w:r>
            <w:r w:rsidRPr="00223946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br/>
              <w:t>纠正</w:t>
            </w:r>
          </w:p>
        </w:tc>
        <w:tc>
          <w:tcPr>
            <w:tcW w:w="649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B14D7" w:rsidRPr="00223946" w:rsidRDefault="00686937">
            <w:pPr>
              <w:widowControl/>
              <w:spacing w:beforeAutospacing="1"/>
              <w:jc w:val="center"/>
              <w:rPr>
                <w:color w:val="000000" w:themeColor="text1"/>
              </w:rPr>
            </w:pPr>
            <w:r w:rsidRPr="00223946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其他</w:t>
            </w:r>
            <w:r w:rsidRPr="00223946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br/>
              <w:t>结果</w:t>
            </w:r>
          </w:p>
        </w:tc>
        <w:tc>
          <w:tcPr>
            <w:tcW w:w="649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B14D7" w:rsidRPr="00223946" w:rsidRDefault="00686937">
            <w:pPr>
              <w:widowControl/>
              <w:spacing w:beforeAutospacing="1"/>
              <w:jc w:val="center"/>
              <w:rPr>
                <w:color w:val="000000" w:themeColor="text1"/>
              </w:rPr>
            </w:pPr>
            <w:r w:rsidRPr="00223946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尚未</w:t>
            </w:r>
            <w:r w:rsidRPr="00223946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br/>
              <w:t>审结</w:t>
            </w:r>
          </w:p>
        </w:tc>
        <w:tc>
          <w:tcPr>
            <w:tcW w:w="649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B14D7" w:rsidRPr="00223946" w:rsidRDefault="00686937">
            <w:pPr>
              <w:widowControl/>
              <w:spacing w:beforeAutospacing="1"/>
              <w:jc w:val="center"/>
              <w:rPr>
                <w:color w:val="000000" w:themeColor="text1"/>
              </w:rPr>
            </w:pPr>
            <w:r w:rsidRPr="00223946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总计</w:t>
            </w:r>
          </w:p>
        </w:tc>
        <w:tc>
          <w:tcPr>
            <w:tcW w:w="3248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B14D7" w:rsidRPr="00223946" w:rsidRDefault="00686937">
            <w:pPr>
              <w:widowControl/>
              <w:spacing w:beforeAutospacing="1"/>
              <w:jc w:val="center"/>
              <w:rPr>
                <w:color w:val="000000" w:themeColor="text1"/>
              </w:rPr>
            </w:pPr>
            <w:r w:rsidRPr="00223946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250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B14D7" w:rsidRPr="00223946" w:rsidRDefault="00686937">
            <w:pPr>
              <w:widowControl/>
              <w:spacing w:beforeAutospacing="1"/>
              <w:jc w:val="center"/>
              <w:rPr>
                <w:color w:val="000000" w:themeColor="text1"/>
              </w:rPr>
            </w:pPr>
            <w:r w:rsidRPr="00223946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复议后起诉</w:t>
            </w:r>
          </w:p>
        </w:tc>
      </w:tr>
      <w:tr w:rsidR="001B14D7" w:rsidRPr="00223946">
        <w:trPr>
          <w:jc w:val="center"/>
        </w:trPr>
        <w:tc>
          <w:tcPr>
            <w:tcW w:w="649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B14D7" w:rsidRPr="00223946" w:rsidRDefault="001B14D7">
            <w:pPr>
              <w:rPr>
                <w:rFonts w:ascii="宋体"/>
                <w:color w:val="000000" w:themeColor="text1"/>
                <w:sz w:val="24"/>
              </w:rPr>
            </w:pPr>
          </w:p>
        </w:tc>
        <w:tc>
          <w:tcPr>
            <w:tcW w:w="649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B14D7" w:rsidRPr="00223946" w:rsidRDefault="001B14D7">
            <w:pPr>
              <w:rPr>
                <w:rFonts w:ascii="宋体"/>
                <w:color w:val="000000" w:themeColor="text1"/>
                <w:sz w:val="24"/>
              </w:rPr>
            </w:pPr>
          </w:p>
        </w:tc>
        <w:tc>
          <w:tcPr>
            <w:tcW w:w="649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B14D7" w:rsidRPr="00223946" w:rsidRDefault="001B14D7">
            <w:pPr>
              <w:rPr>
                <w:rFonts w:ascii="宋体"/>
                <w:color w:val="000000" w:themeColor="text1"/>
                <w:sz w:val="24"/>
              </w:rPr>
            </w:pPr>
          </w:p>
        </w:tc>
        <w:tc>
          <w:tcPr>
            <w:tcW w:w="649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B14D7" w:rsidRPr="00223946" w:rsidRDefault="001B14D7">
            <w:pPr>
              <w:rPr>
                <w:rFonts w:ascii="宋体"/>
                <w:color w:val="000000" w:themeColor="text1"/>
                <w:sz w:val="24"/>
              </w:rPr>
            </w:pPr>
          </w:p>
        </w:tc>
        <w:tc>
          <w:tcPr>
            <w:tcW w:w="649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B14D7" w:rsidRPr="00223946" w:rsidRDefault="001B14D7">
            <w:pPr>
              <w:rPr>
                <w:rFonts w:ascii="宋体"/>
                <w:color w:val="000000" w:themeColor="text1"/>
                <w:sz w:val="24"/>
              </w:rPr>
            </w:pPr>
          </w:p>
        </w:tc>
        <w:tc>
          <w:tcPr>
            <w:tcW w:w="6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B14D7" w:rsidRPr="00223946" w:rsidRDefault="00686937">
            <w:pPr>
              <w:widowControl/>
              <w:spacing w:beforeAutospacing="1"/>
              <w:jc w:val="center"/>
              <w:rPr>
                <w:color w:val="000000" w:themeColor="text1"/>
              </w:rPr>
            </w:pPr>
            <w:r w:rsidRPr="00223946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结果</w:t>
            </w:r>
            <w:r w:rsidRPr="00223946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br/>
            </w:r>
            <w:r w:rsidRPr="00223946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lastRenderedPageBreak/>
              <w:t>维持</w:t>
            </w:r>
          </w:p>
        </w:tc>
        <w:tc>
          <w:tcPr>
            <w:tcW w:w="6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B14D7" w:rsidRPr="00223946" w:rsidRDefault="00686937">
            <w:pPr>
              <w:widowControl/>
              <w:spacing w:beforeAutospacing="1"/>
              <w:jc w:val="center"/>
              <w:rPr>
                <w:color w:val="000000" w:themeColor="text1"/>
              </w:rPr>
            </w:pPr>
            <w:r w:rsidRPr="00223946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lastRenderedPageBreak/>
              <w:t>结果</w:t>
            </w:r>
            <w:r w:rsidRPr="00223946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br/>
            </w:r>
            <w:r w:rsidRPr="00223946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lastRenderedPageBreak/>
              <w:t>纠正</w:t>
            </w:r>
          </w:p>
        </w:tc>
        <w:tc>
          <w:tcPr>
            <w:tcW w:w="6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B14D7" w:rsidRPr="00223946" w:rsidRDefault="00686937">
            <w:pPr>
              <w:widowControl/>
              <w:spacing w:beforeAutospacing="1"/>
              <w:jc w:val="center"/>
              <w:rPr>
                <w:color w:val="000000" w:themeColor="text1"/>
              </w:rPr>
            </w:pPr>
            <w:r w:rsidRPr="00223946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lastRenderedPageBreak/>
              <w:t>其他</w:t>
            </w:r>
            <w:r w:rsidRPr="00223946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br/>
            </w:r>
            <w:r w:rsidRPr="00223946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lastRenderedPageBreak/>
              <w:t>结果</w:t>
            </w:r>
          </w:p>
        </w:tc>
        <w:tc>
          <w:tcPr>
            <w:tcW w:w="6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B14D7" w:rsidRPr="00223946" w:rsidRDefault="00686937">
            <w:pPr>
              <w:widowControl/>
              <w:spacing w:beforeAutospacing="1"/>
              <w:jc w:val="center"/>
              <w:rPr>
                <w:color w:val="000000" w:themeColor="text1"/>
              </w:rPr>
            </w:pPr>
            <w:r w:rsidRPr="00223946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lastRenderedPageBreak/>
              <w:t>尚未</w:t>
            </w:r>
            <w:r w:rsidRPr="00223946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br/>
            </w:r>
            <w:r w:rsidRPr="00223946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lastRenderedPageBreak/>
              <w:t>审结</w:t>
            </w:r>
          </w:p>
        </w:tc>
        <w:tc>
          <w:tcPr>
            <w:tcW w:w="6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B14D7" w:rsidRPr="00223946" w:rsidRDefault="00686937">
            <w:pPr>
              <w:widowControl/>
              <w:spacing w:beforeAutospacing="1"/>
              <w:jc w:val="center"/>
              <w:rPr>
                <w:color w:val="000000" w:themeColor="text1"/>
              </w:rPr>
            </w:pPr>
            <w:r w:rsidRPr="00223946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lastRenderedPageBreak/>
              <w:t>总计</w:t>
            </w:r>
          </w:p>
        </w:tc>
        <w:tc>
          <w:tcPr>
            <w:tcW w:w="6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B14D7" w:rsidRPr="00223946" w:rsidRDefault="00686937">
            <w:pPr>
              <w:widowControl/>
              <w:spacing w:beforeAutospacing="1"/>
              <w:jc w:val="center"/>
              <w:rPr>
                <w:color w:val="000000" w:themeColor="text1"/>
              </w:rPr>
            </w:pPr>
            <w:r w:rsidRPr="00223946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结果</w:t>
            </w:r>
            <w:r w:rsidRPr="00223946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br/>
            </w:r>
            <w:r w:rsidRPr="00223946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lastRenderedPageBreak/>
              <w:t>维持</w:t>
            </w:r>
          </w:p>
        </w:tc>
        <w:tc>
          <w:tcPr>
            <w:tcW w:w="6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B14D7" w:rsidRPr="00223946" w:rsidRDefault="00686937">
            <w:pPr>
              <w:widowControl/>
              <w:spacing w:beforeAutospacing="1"/>
              <w:jc w:val="center"/>
              <w:rPr>
                <w:color w:val="000000" w:themeColor="text1"/>
              </w:rPr>
            </w:pPr>
            <w:r w:rsidRPr="00223946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lastRenderedPageBreak/>
              <w:t>结果</w:t>
            </w:r>
            <w:r w:rsidRPr="00223946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br/>
            </w:r>
            <w:r w:rsidRPr="00223946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lastRenderedPageBreak/>
              <w:t>纠正</w:t>
            </w:r>
          </w:p>
        </w:tc>
        <w:tc>
          <w:tcPr>
            <w:tcW w:w="6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B14D7" w:rsidRPr="00223946" w:rsidRDefault="00686937">
            <w:pPr>
              <w:widowControl/>
              <w:spacing w:beforeAutospacing="1"/>
              <w:jc w:val="center"/>
              <w:rPr>
                <w:color w:val="000000" w:themeColor="text1"/>
              </w:rPr>
            </w:pPr>
            <w:r w:rsidRPr="00223946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lastRenderedPageBreak/>
              <w:t>其他</w:t>
            </w:r>
            <w:r w:rsidRPr="00223946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br/>
            </w:r>
            <w:r w:rsidRPr="00223946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lastRenderedPageBreak/>
              <w:t>结果</w:t>
            </w:r>
          </w:p>
        </w:tc>
        <w:tc>
          <w:tcPr>
            <w:tcW w:w="6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B14D7" w:rsidRPr="00223946" w:rsidRDefault="00686937">
            <w:pPr>
              <w:widowControl/>
              <w:spacing w:beforeAutospacing="1"/>
              <w:jc w:val="center"/>
              <w:rPr>
                <w:color w:val="000000" w:themeColor="text1"/>
              </w:rPr>
            </w:pPr>
            <w:r w:rsidRPr="00223946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lastRenderedPageBreak/>
              <w:t>尚未</w:t>
            </w:r>
            <w:r w:rsidRPr="00223946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br/>
            </w:r>
            <w:r w:rsidRPr="00223946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lastRenderedPageBreak/>
              <w:t>审结</w:t>
            </w:r>
          </w:p>
        </w:tc>
        <w:tc>
          <w:tcPr>
            <w:tcW w:w="6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B14D7" w:rsidRPr="00223946" w:rsidRDefault="00686937">
            <w:pPr>
              <w:widowControl/>
              <w:spacing w:beforeAutospacing="1"/>
              <w:jc w:val="center"/>
              <w:rPr>
                <w:color w:val="000000" w:themeColor="text1"/>
              </w:rPr>
            </w:pPr>
            <w:r w:rsidRPr="00223946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lastRenderedPageBreak/>
              <w:t>总计</w:t>
            </w:r>
          </w:p>
        </w:tc>
      </w:tr>
      <w:tr w:rsidR="001B14D7" w:rsidRPr="00223946">
        <w:trPr>
          <w:trHeight w:val="672"/>
          <w:jc w:val="center"/>
        </w:trPr>
        <w:tc>
          <w:tcPr>
            <w:tcW w:w="6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B14D7" w:rsidRPr="00223946" w:rsidRDefault="00686937">
            <w:pPr>
              <w:widowControl/>
              <w:spacing w:beforeAutospacing="1"/>
              <w:jc w:val="center"/>
              <w:rPr>
                <w:color w:val="000000" w:themeColor="text1"/>
                <w:sz w:val="20"/>
                <w:szCs w:val="20"/>
              </w:rPr>
            </w:pPr>
            <w:r w:rsidRPr="00223946">
              <w:rPr>
                <w:rFonts w:ascii="黑体" w:eastAsia="黑体" w:hAnsi="宋体" w:cs="黑体"/>
                <w:color w:val="000000" w:themeColor="text1"/>
                <w:sz w:val="20"/>
                <w:szCs w:val="20"/>
              </w:rPr>
              <w:lastRenderedPageBreak/>
              <w:t> </w:t>
            </w:r>
            <w:r w:rsidR="00223946">
              <w:rPr>
                <w:rFonts w:ascii="黑体" w:eastAsia="黑体" w:hAnsi="宋体" w:cs="黑体" w:hint="eastAsia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B14D7" w:rsidRPr="00223946" w:rsidRDefault="00223946">
            <w:pPr>
              <w:widowControl/>
              <w:spacing w:beforeAutospacing="1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 w:themeColor="text1"/>
                <w:sz w:val="20"/>
                <w:szCs w:val="20"/>
              </w:rPr>
              <w:t>0</w:t>
            </w:r>
            <w:r w:rsidR="00686937" w:rsidRPr="00223946">
              <w:rPr>
                <w:rFonts w:ascii="黑体" w:eastAsia="黑体" w:hAnsi="宋体" w:cs="黑体" w:hint="eastAsia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6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B14D7" w:rsidRPr="00223946" w:rsidRDefault="00686937">
            <w:pPr>
              <w:widowControl/>
              <w:spacing w:beforeAutospacing="1"/>
              <w:jc w:val="center"/>
              <w:rPr>
                <w:color w:val="000000" w:themeColor="text1"/>
                <w:sz w:val="20"/>
                <w:szCs w:val="20"/>
              </w:rPr>
            </w:pPr>
            <w:r w:rsidRPr="00223946">
              <w:rPr>
                <w:rFonts w:ascii="黑体" w:eastAsia="黑体" w:hAnsi="宋体" w:cs="黑体" w:hint="eastAsia"/>
                <w:color w:val="000000" w:themeColor="text1"/>
                <w:sz w:val="20"/>
                <w:szCs w:val="20"/>
              </w:rPr>
              <w:t> </w:t>
            </w:r>
            <w:r w:rsidR="00223946">
              <w:rPr>
                <w:rFonts w:ascii="黑体" w:eastAsia="黑体" w:hAnsi="宋体" w:cs="黑体" w:hint="eastAsia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B14D7" w:rsidRPr="00223946" w:rsidRDefault="00686937">
            <w:pPr>
              <w:widowControl/>
              <w:spacing w:beforeAutospacing="1"/>
              <w:jc w:val="center"/>
              <w:rPr>
                <w:color w:val="000000" w:themeColor="text1"/>
                <w:sz w:val="20"/>
                <w:szCs w:val="20"/>
              </w:rPr>
            </w:pPr>
            <w:r w:rsidRPr="00223946">
              <w:rPr>
                <w:rFonts w:ascii="黑体" w:eastAsia="黑体" w:hAnsi="宋体" w:cs="黑体" w:hint="eastAsia"/>
                <w:color w:val="000000" w:themeColor="text1"/>
                <w:sz w:val="20"/>
                <w:szCs w:val="20"/>
              </w:rPr>
              <w:t> </w:t>
            </w:r>
            <w:r w:rsidR="00223946">
              <w:rPr>
                <w:rFonts w:ascii="黑体" w:eastAsia="黑体" w:hAnsi="宋体" w:cs="黑体" w:hint="eastAsia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B14D7" w:rsidRPr="00223946" w:rsidRDefault="00223946">
            <w:pPr>
              <w:widowControl/>
              <w:spacing w:beforeAutospacing="1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 w:themeColor="text1"/>
                <w:sz w:val="20"/>
                <w:szCs w:val="20"/>
              </w:rPr>
              <w:t>0</w:t>
            </w:r>
            <w:r w:rsidR="00686937" w:rsidRPr="00223946">
              <w:rPr>
                <w:rFonts w:ascii="黑体" w:eastAsia="黑体" w:hAnsi="宋体" w:cs="黑体" w:hint="eastAsia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6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B14D7" w:rsidRPr="00223946" w:rsidRDefault="00686937">
            <w:pPr>
              <w:widowControl/>
              <w:spacing w:beforeAutospacing="1"/>
              <w:jc w:val="center"/>
              <w:rPr>
                <w:color w:val="000000" w:themeColor="text1"/>
                <w:sz w:val="20"/>
                <w:szCs w:val="20"/>
              </w:rPr>
            </w:pPr>
            <w:r w:rsidRPr="00223946">
              <w:rPr>
                <w:rFonts w:ascii="黑体" w:eastAsia="黑体" w:hAnsi="宋体" w:cs="黑体" w:hint="eastAsia"/>
                <w:color w:val="000000" w:themeColor="text1"/>
                <w:sz w:val="20"/>
                <w:szCs w:val="20"/>
              </w:rPr>
              <w:t> </w:t>
            </w:r>
            <w:r w:rsidR="00223946">
              <w:rPr>
                <w:rFonts w:ascii="黑体" w:eastAsia="黑体" w:hAnsi="宋体" w:cs="黑体" w:hint="eastAsia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B14D7" w:rsidRPr="00223946" w:rsidRDefault="00686937">
            <w:pPr>
              <w:widowControl/>
              <w:spacing w:beforeAutospacing="1"/>
              <w:jc w:val="center"/>
              <w:rPr>
                <w:color w:val="000000" w:themeColor="text1"/>
                <w:sz w:val="20"/>
                <w:szCs w:val="20"/>
              </w:rPr>
            </w:pPr>
            <w:r w:rsidRPr="00223946">
              <w:rPr>
                <w:rFonts w:ascii="黑体" w:eastAsia="黑体" w:hAnsi="宋体" w:cs="黑体" w:hint="eastAsia"/>
                <w:color w:val="000000" w:themeColor="text1"/>
                <w:sz w:val="20"/>
                <w:szCs w:val="20"/>
              </w:rPr>
              <w:t> </w:t>
            </w:r>
            <w:r w:rsidR="00223946">
              <w:rPr>
                <w:rFonts w:ascii="黑体" w:eastAsia="黑体" w:hAnsi="宋体" w:cs="黑体" w:hint="eastAsia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B14D7" w:rsidRPr="00223946" w:rsidRDefault="00223946">
            <w:pPr>
              <w:widowControl/>
              <w:spacing w:beforeAutospacing="1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 w:themeColor="text1"/>
                <w:sz w:val="20"/>
                <w:szCs w:val="20"/>
              </w:rPr>
              <w:t>0</w:t>
            </w:r>
            <w:r w:rsidR="00686937" w:rsidRPr="00223946">
              <w:rPr>
                <w:rFonts w:ascii="黑体" w:eastAsia="黑体" w:hAnsi="宋体" w:cs="黑体" w:hint="eastAsia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6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B14D7" w:rsidRPr="00223946" w:rsidRDefault="00686937">
            <w:pPr>
              <w:widowControl/>
              <w:spacing w:beforeAutospacing="1"/>
              <w:jc w:val="center"/>
              <w:rPr>
                <w:color w:val="000000" w:themeColor="text1"/>
                <w:sz w:val="20"/>
                <w:szCs w:val="20"/>
              </w:rPr>
            </w:pPr>
            <w:r w:rsidRPr="00223946">
              <w:rPr>
                <w:rFonts w:ascii="黑体" w:eastAsia="黑体" w:hAnsi="宋体" w:cs="黑体" w:hint="eastAsia"/>
                <w:color w:val="000000" w:themeColor="text1"/>
                <w:sz w:val="20"/>
                <w:szCs w:val="20"/>
              </w:rPr>
              <w:t> </w:t>
            </w:r>
            <w:r w:rsidR="00223946">
              <w:rPr>
                <w:rFonts w:ascii="黑体" w:eastAsia="黑体" w:hAnsi="宋体" w:cs="黑体" w:hint="eastAsia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B14D7" w:rsidRPr="00223946" w:rsidRDefault="00686937">
            <w:pPr>
              <w:widowControl/>
              <w:spacing w:beforeAutospacing="1"/>
              <w:jc w:val="center"/>
              <w:rPr>
                <w:color w:val="000000" w:themeColor="text1"/>
                <w:sz w:val="20"/>
                <w:szCs w:val="20"/>
              </w:rPr>
            </w:pPr>
            <w:r w:rsidRPr="00223946">
              <w:rPr>
                <w:rFonts w:ascii="黑体" w:eastAsia="黑体" w:hAnsi="宋体" w:cs="黑体" w:hint="eastAsia"/>
                <w:color w:val="000000" w:themeColor="text1"/>
                <w:sz w:val="20"/>
                <w:szCs w:val="20"/>
              </w:rPr>
              <w:t> </w:t>
            </w:r>
            <w:r w:rsidR="00223946">
              <w:rPr>
                <w:rFonts w:ascii="黑体" w:eastAsia="黑体" w:hAnsi="宋体" w:cs="黑体" w:hint="eastAsia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B14D7" w:rsidRPr="00223946" w:rsidRDefault="00223946">
            <w:pPr>
              <w:widowControl/>
              <w:spacing w:beforeAutospacing="1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B14D7" w:rsidRPr="00223946" w:rsidRDefault="00223946">
            <w:pPr>
              <w:widowControl/>
              <w:spacing w:beforeAutospacing="1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 w:themeColor="text1"/>
                <w:sz w:val="20"/>
                <w:szCs w:val="20"/>
              </w:rPr>
              <w:t>0</w:t>
            </w:r>
            <w:r w:rsidR="00686937" w:rsidRPr="00223946">
              <w:rPr>
                <w:rFonts w:ascii="黑体" w:eastAsia="黑体" w:hAnsi="宋体" w:cs="黑体" w:hint="eastAsia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6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B14D7" w:rsidRPr="00223946" w:rsidRDefault="00223946">
            <w:pPr>
              <w:widowControl/>
              <w:spacing w:beforeAutospacing="1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 w:themeColor="text1"/>
                <w:sz w:val="20"/>
                <w:szCs w:val="20"/>
              </w:rPr>
              <w:t>0</w:t>
            </w:r>
            <w:r w:rsidR="00686937" w:rsidRPr="00223946">
              <w:rPr>
                <w:rFonts w:ascii="黑体" w:eastAsia="黑体" w:hAnsi="宋体" w:cs="黑体" w:hint="eastAsia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6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B14D7" w:rsidRPr="00223946" w:rsidRDefault="00223946">
            <w:pPr>
              <w:widowControl/>
              <w:spacing w:beforeAutospacing="1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 w:themeColor="text1"/>
                <w:sz w:val="20"/>
                <w:szCs w:val="20"/>
              </w:rPr>
              <w:t>0</w:t>
            </w:r>
            <w:r w:rsidR="00686937" w:rsidRPr="00223946">
              <w:rPr>
                <w:rFonts w:ascii="黑体" w:eastAsia="黑体" w:hAnsi="宋体" w:cs="黑体" w:hint="eastAsia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6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B14D7" w:rsidRPr="00223946" w:rsidRDefault="00223946">
            <w:pPr>
              <w:rPr>
                <w:rFonts w:ascii="宋体"/>
                <w:color w:val="000000" w:themeColor="text1"/>
                <w:sz w:val="20"/>
                <w:szCs w:val="20"/>
              </w:rPr>
            </w:pPr>
            <w:r>
              <w:rPr>
                <w:rFonts w:ascii="宋体" w:hint="eastAsia"/>
                <w:color w:val="000000" w:themeColor="text1"/>
                <w:sz w:val="20"/>
                <w:szCs w:val="20"/>
              </w:rPr>
              <w:t>0</w:t>
            </w:r>
          </w:p>
        </w:tc>
      </w:tr>
    </w:tbl>
    <w:p w:rsidR="001B14D7" w:rsidRPr="00223946" w:rsidRDefault="001B14D7">
      <w:pPr>
        <w:widowControl/>
        <w:jc w:val="left"/>
        <w:rPr>
          <w:color w:val="000000" w:themeColor="text1"/>
        </w:rPr>
      </w:pPr>
    </w:p>
    <w:p w:rsidR="001B14D7" w:rsidRPr="005C0AB8" w:rsidRDefault="00686937" w:rsidP="005C0AB8">
      <w:pPr>
        <w:ind w:firstLineChars="200" w:firstLine="640"/>
        <w:rPr>
          <w:rFonts w:ascii="黑体" w:eastAsia="黑体" w:hAnsi="黑体" w:cs="仿宋"/>
          <w:bCs/>
          <w:color w:val="000000" w:themeColor="text1"/>
          <w:sz w:val="32"/>
          <w:szCs w:val="32"/>
        </w:rPr>
      </w:pPr>
      <w:r w:rsidRPr="005C0AB8">
        <w:rPr>
          <w:rFonts w:ascii="黑体" w:eastAsia="黑体" w:hAnsi="黑体" w:cs="仿宋" w:hint="eastAsia"/>
          <w:bCs/>
          <w:color w:val="000000" w:themeColor="text1"/>
          <w:sz w:val="32"/>
          <w:szCs w:val="32"/>
        </w:rPr>
        <w:t>五、存在的主要问题及改进情况</w:t>
      </w:r>
    </w:p>
    <w:p w:rsidR="00702FC4" w:rsidRDefault="00702FC4" w:rsidP="004E253B">
      <w:pPr>
        <w:widowControl/>
        <w:shd w:val="clear" w:color="auto" w:fill="FFFFFF"/>
        <w:spacing w:line="600" w:lineRule="exact"/>
        <w:ind w:firstLine="705"/>
        <w:jc w:val="left"/>
        <w:rPr>
          <w:rFonts w:ascii="仿宋_GB2312" w:eastAsia="仿宋_GB2312" w:hAnsi="Microsoft Yahei" w:cs="宋体" w:hint="eastAsia"/>
          <w:color w:val="000000"/>
          <w:spacing w:val="15"/>
          <w:kern w:val="0"/>
          <w:sz w:val="32"/>
          <w:szCs w:val="32"/>
          <w:shd w:val="clear" w:color="auto" w:fill="FFFFFF"/>
        </w:rPr>
      </w:pPr>
      <w:r w:rsidRPr="00702FC4">
        <w:rPr>
          <w:rFonts w:ascii="仿宋_GB2312" w:eastAsia="仿宋_GB2312" w:hAnsi="Microsoft Yahei" w:cs="宋体" w:hint="eastAsia"/>
          <w:color w:val="000000" w:themeColor="text1"/>
          <w:spacing w:val="15"/>
          <w:kern w:val="0"/>
          <w:sz w:val="32"/>
          <w:szCs w:val="32"/>
          <w:shd w:val="clear" w:color="auto" w:fill="FFFFFF"/>
        </w:rPr>
        <w:t>存在问题：一是信息公开形式单一；</w:t>
      </w:r>
      <w:r w:rsidRPr="00702FC4">
        <w:rPr>
          <w:rFonts w:ascii="仿宋_GB2312" w:eastAsia="仿宋_GB2312" w:hAnsi="仿宋" w:hint="eastAsia"/>
          <w:color w:val="000000" w:themeColor="text1"/>
          <w:sz w:val="32"/>
          <w:szCs w:val="32"/>
          <w:shd w:val="clear" w:color="auto" w:fill="FFFFFF"/>
        </w:rPr>
        <w:t>二是主动公开的责任意识及业务水平有待进一步提高。</w:t>
      </w:r>
    </w:p>
    <w:p w:rsidR="00702FC4" w:rsidRPr="00702FC4" w:rsidRDefault="00702FC4" w:rsidP="004E253B">
      <w:pPr>
        <w:widowControl/>
        <w:shd w:val="clear" w:color="auto" w:fill="FFFFFF"/>
        <w:spacing w:line="600" w:lineRule="exact"/>
        <w:ind w:firstLine="705"/>
        <w:jc w:val="left"/>
        <w:rPr>
          <w:rFonts w:ascii="仿宋_GB2312" w:eastAsia="仿宋_GB2312" w:hAnsi="Microsoft Yahei" w:cs="宋体" w:hint="eastAsia"/>
          <w:color w:val="000000" w:themeColor="text1"/>
          <w:kern w:val="0"/>
          <w:sz w:val="24"/>
        </w:rPr>
      </w:pPr>
      <w:r w:rsidRPr="00702FC4">
        <w:rPr>
          <w:rFonts w:ascii="仿宋_GB2312" w:eastAsia="仿宋_GB2312" w:hAnsi="Microsoft Yahei" w:cs="宋体" w:hint="eastAsia"/>
          <w:color w:val="000000" w:themeColor="text1"/>
          <w:spacing w:val="15"/>
          <w:kern w:val="0"/>
          <w:sz w:val="32"/>
          <w:szCs w:val="32"/>
          <w:shd w:val="clear" w:color="auto" w:fill="FFFFFF"/>
        </w:rPr>
        <w:t>下一步改进措施：一是在信息公开的新颖化，多样化展示上下功夫，增强可读性</w:t>
      </w:r>
      <w:r w:rsidRPr="00702FC4">
        <w:rPr>
          <w:rFonts w:ascii="仿宋_GB2312" w:eastAsia="仿宋_GB2312" w:hAnsi="Microsoft Yahei" w:cs="宋体" w:hint="eastAsia"/>
          <w:color w:val="000000" w:themeColor="text1"/>
          <w:kern w:val="0"/>
          <w:sz w:val="32"/>
          <w:szCs w:val="32"/>
          <w:shd w:val="clear" w:color="auto" w:fill="FFFFFF"/>
        </w:rPr>
        <w:t>。</w:t>
      </w:r>
      <w:r w:rsidRPr="00702FC4">
        <w:rPr>
          <w:rFonts w:ascii="仿宋_GB2312" w:eastAsia="仿宋_GB2312" w:hAnsi="仿宋" w:hint="eastAsia"/>
          <w:color w:val="000000" w:themeColor="text1"/>
          <w:sz w:val="32"/>
          <w:szCs w:val="32"/>
          <w:shd w:val="clear" w:color="auto" w:fill="FFFFFF"/>
        </w:rPr>
        <w:t>二是加强政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  <w:shd w:val="clear" w:color="auto" w:fill="FFFFFF"/>
        </w:rPr>
        <w:t>府</w:t>
      </w:r>
      <w:r w:rsidRPr="00702FC4">
        <w:rPr>
          <w:rFonts w:ascii="仿宋_GB2312" w:eastAsia="仿宋_GB2312" w:hAnsi="仿宋" w:hint="eastAsia"/>
          <w:color w:val="000000" w:themeColor="text1"/>
          <w:sz w:val="32"/>
          <w:szCs w:val="32"/>
          <w:shd w:val="clear" w:color="auto" w:fill="FFFFFF"/>
        </w:rPr>
        <w:t>信息公开工作学习培训，增强各科室对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  <w:shd w:val="clear" w:color="auto" w:fill="FFFFFF"/>
        </w:rPr>
        <w:t>信息</w:t>
      </w:r>
      <w:r w:rsidRPr="00702FC4">
        <w:rPr>
          <w:rFonts w:ascii="仿宋_GB2312" w:eastAsia="仿宋_GB2312" w:hAnsi="仿宋" w:hint="eastAsia"/>
          <w:color w:val="000000" w:themeColor="text1"/>
          <w:sz w:val="32"/>
          <w:szCs w:val="32"/>
          <w:shd w:val="clear" w:color="auto" w:fill="FFFFFF"/>
        </w:rPr>
        <w:t>公开重要性的认识，提高业务能力，确保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  <w:shd w:val="clear" w:color="auto" w:fill="FFFFFF"/>
        </w:rPr>
        <w:t>信息</w:t>
      </w:r>
      <w:r w:rsidRPr="00702FC4">
        <w:rPr>
          <w:rFonts w:ascii="仿宋_GB2312" w:eastAsia="仿宋_GB2312" w:hAnsi="仿宋" w:hint="eastAsia"/>
          <w:color w:val="000000" w:themeColor="text1"/>
          <w:sz w:val="32"/>
          <w:szCs w:val="32"/>
          <w:shd w:val="clear" w:color="auto" w:fill="FFFFFF"/>
        </w:rPr>
        <w:t>公开的及时性和规范性。</w:t>
      </w:r>
    </w:p>
    <w:p w:rsidR="00702FC4" w:rsidRPr="00702FC4" w:rsidRDefault="00702FC4" w:rsidP="004E253B">
      <w:pPr>
        <w:widowControl/>
        <w:shd w:val="clear" w:color="auto" w:fill="FFFFFF"/>
        <w:spacing w:line="600" w:lineRule="exact"/>
        <w:ind w:firstLine="645"/>
        <w:rPr>
          <w:rFonts w:ascii="Microsoft Yahei" w:eastAsia="宋体" w:hAnsi="Microsoft Yahei" w:cs="宋体" w:hint="eastAsia"/>
          <w:color w:val="000000"/>
          <w:kern w:val="0"/>
          <w:sz w:val="24"/>
        </w:rPr>
      </w:pPr>
      <w:r w:rsidRPr="00702FC4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六、其他需要报告的事项</w:t>
      </w:r>
    </w:p>
    <w:p w:rsidR="008D38B3" w:rsidRPr="00895310" w:rsidRDefault="008D38B3" w:rsidP="008B7134">
      <w:pPr>
        <w:spacing w:line="600" w:lineRule="exact"/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 w:rsidRPr="008B7134">
        <w:rPr>
          <w:rFonts w:ascii="楷体_GB2312" w:eastAsia="楷体_GB2312" w:hAnsi="仿宋" w:cs="仿宋" w:hint="eastAsia"/>
          <w:bCs/>
          <w:color w:val="000000" w:themeColor="text1"/>
          <w:sz w:val="32"/>
          <w:szCs w:val="32"/>
        </w:rPr>
        <w:t>（一）收取信息处理费情况</w:t>
      </w:r>
      <w:r w:rsidRPr="008B7134">
        <w:rPr>
          <w:rFonts w:ascii="楷体_GB2312" w:eastAsia="楷体_GB2312" w:hAnsi="仿宋" w:cs="仿宋" w:hint="eastAsia"/>
          <w:color w:val="000000" w:themeColor="text1"/>
          <w:sz w:val="32"/>
          <w:szCs w:val="32"/>
        </w:rPr>
        <w:t>。</w:t>
      </w:r>
      <w:r w:rsidRPr="00895310">
        <w:rPr>
          <w:rFonts w:ascii="仿宋" w:eastAsia="仿宋" w:hAnsi="仿宋" w:cs="仿宋" w:hint="eastAsia"/>
          <w:color w:val="000000" w:themeColor="text1"/>
          <w:sz w:val="32"/>
          <w:szCs w:val="32"/>
        </w:rPr>
        <w:t>2021年，县教育体育局依申请信息公开3件，均</w:t>
      </w:r>
      <w:r w:rsidR="00895310" w:rsidRPr="00895310">
        <w:rPr>
          <w:rFonts w:ascii="仿宋" w:eastAsia="仿宋" w:hAnsi="仿宋" w:cs="仿宋" w:hint="eastAsia"/>
          <w:color w:val="000000" w:themeColor="text1"/>
          <w:sz w:val="32"/>
          <w:szCs w:val="32"/>
        </w:rPr>
        <w:t>未</w:t>
      </w:r>
      <w:r w:rsidRPr="00895310">
        <w:rPr>
          <w:rFonts w:ascii="仿宋" w:eastAsia="仿宋" w:hAnsi="仿宋" w:cs="仿宋" w:hint="eastAsia"/>
          <w:color w:val="000000" w:themeColor="text1"/>
          <w:sz w:val="32"/>
          <w:szCs w:val="32"/>
        </w:rPr>
        <w:t>收取信息费。</w:t>
      </w:r>
    </w:p>
    <w:p w:rsidR="00702FC4" w:rsidRPr="00702FC4" w:rsidRDefault="008D38B3" w:rsidP="008B7134">
      <w:pPr>
        <w:spacing w:line="600" w:lineRule="exact"/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 w:rsidRPr="008B7134">
        <w:rPr>
          <w:rFonts w:ascii="楷体_GB2312" w:eastAsia="楷体_GB2312" w:hAnsi="仿宋" w:cs="仿宋" w:hint="eastAsia"/>
          <w:bCs/>
          <w:color w:val="000000" w:themeColor="text1"/>
          <w:sz w:val="32"/>
          <w:szCs w:val="32"/>
        </w:rPr>
        <w:t>（二）建议提案办理总体情况</w:t>
      </w:r>
      <w:r w:rsidRPr="008B7134">
        <w:rPr>
          <w:rFonts w:ascii="楷体_GB2312" w:eastAsia="楷体_GB2312" w:hAnsi="仿宋" w:cs="仿宋" w:hint="eastAsia"/>
          <w:color w:val="000000" w:themeColor="text1"/>
          <w:sz w:val="32"/>
          <w:szCs w:val="32"/>
        </w:rPr>
        <w:t>。</w:t>
      </w:r>
      <w:r w:rsidR="00702FC4" w:rsidRPr="00702FC4">
        <w:rPr>
          <w:rFonts w:ascii="仿宋_GB2312" w:eastAsia="仿宋_GB2312" w:hAnsi="Microsoft Yahei" w:cs="宋体" w:hint="eastAsia"/>
          <w:color w:val="000000" w:themeColor="text1"/>
          <w:kern w:val="0"/>
          <w:sz w:val="32"/>
          <w:szCs w:val="32"/>
        </w:rPr>
        <w:t>202</w:t>
      </w:r>
      <w:r w:rsidR="00895310">
        <w:rPr>
          <w:rFonts w:ascii="仿宋_GB2312" w:eastAsia="仿宋_GB2312" w:hAnsi="Microsoft Yahei" w:cs="宋体" w:hint="eastAsia"/>
          <w:color w:val="000000" w:themeColor="text1"/>
          <w:kern w:val="0"/>
          <w:sz w:val="32"/>
          <w:szCs w:val="32"/>
        </w:rPr>
        <w:t>1</w:t>
      </w:r>
      <w:r w:rsidR="00702FC4" w:rsidRPr="00702FC4">
        <w:rPr>
          <w:rFonts w:ascii="仿宋_GB2312" w:eastAsia="仿宋_GB2312" w:hAnsi="Microsoft Yahei" w:cs="宋体" w:hint="eastAsia"/>
          <w:color w:val="000000" w:themeColor="text1"/>
          <w:kern w:val="0"/>
          <w:sz w:val="32"/>
          <w:szCs w:val="32"/>
        </w:rPr>
        <w:t>年，公开人大建议答复</w:t>
      </w:r>
      <w:r w:rsidR="00895310">
        <w:rPr>
          <w:rFonts w:ascii="仿宋_GB2312" w:eastAsia="仿宋_GB2312" w:hAnsi="Microsoft Yahei" w:cs="宋体" w:hint="eastAsia"/>
          <w:color w:val="000000" w:themeColor="text1"/>
          <w:kern w:val="0"/>
          <w:sz w:val="32"/>
          <w:szCs w:val="32"/>
        </w:rPr>
        <w:t>13</w:t>
      </w:r>
      <w:r w:rsidR="00702FC4" w:rsidRPr="00702FC4">
        <w:rPr>
          <w:rFonts w:ascii="仿宋_GB2312" w:eastAsia="仿宋_GB2312" w:hAnsi="Microsoft Yahei" w:cs="宋体" w:hint="eastAsia"/>
          <w:color w:val="000000" w:themeColor="text1"/>
          <w:kern w:val="0"/>
          <w:sz w:val="32"/>
          <w:szCs w:val="32"/>
        </w:rPr>
        <w:t>件，政协提案答复1</w:t>
      </w:r>
      <w:r w:rsidR="00895310">
        <w:rPr>
          <w:rFonts w:ascii="仿宋_GB2312" w:eastAsia="仿宋_GB2312" w:hAnsi="Microsoft Yahei" w:cs="宋体" w:hint="eastAsia"/>
          <w:color w:val="000000" w:themeColor="text1"/>
          <w:kern w:val="0"/>
          <w:sz w:val="32"/>
          <w:szCs w:val="32"/>
        </w:rPr>
        <w:t>2</w:t>
      </w:r>
      <w:r w:rsidR="00702FC4" w:rsidRPr="00702FC4">
        <w:rPr>
          <w:rFonts w:ascii="仿宋_GB2312" w:eastAsia="仿宋_GB2312" w:hAnsi="Microsoft Yahei" w:cs="宋体" w:hint="eastAsia"/>
          <w:color w:val="000000" w:themeColor="text1"/>
          <w:kern w:val="0"/>
          <w:sz w:val="32"/>
          <w:szCs w:val="32"/>
        </w:rPr>
        <w:t>件。</w:t>
      </w:r>
    </w:p>
    <w:p w:rsidR="001B14D7" w:rsidRPr="00223946" w:rsidRDefault="001B14D7">
      <w:pPr>
        <w:rPr>
          <w:rFonts w:ascii="仿宋" w:eastAsia="仿宋" w:hAnsi="仿宋" w:cs="仿宋"/>
          <w:color w:val="000000" w:themeColor="text1"/>
          <w:sz w:val="32"/>
          <w:szCs w:val="32"/>
        </w:rPr>
      </w:pPr>
    </w:p>
    <w:sectPr w:rsidR="001B14D7" w:rsidRPr="00223946" w:rsidSect="001B14D7">
      <w:footerReference w:type="default" r:id="rId12"/>
      <w:pgSz w:w="11906" w:h="16838"/>
      <w:pgMar w:top="1440" w:right="1800" w:bottom="1440" w:left="1800" w:header="851" w:footer="992" w:gutter="0"/>
      <w:pgNumType w:fmt="numberInDash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2FC1" w:rsidRDefault="00292FC1" w:rsidP="001B14D7">
      <w:r>
        <w:separator/>
      </w:r>
    </w:p>
  </w:endnote>
  <w:endnote w:type="continuationSeparator" w:id="1">
    <w:p w:rsidR="00292FC1" w:rsidRDefault="00292FC1" w:rsidP="001B14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14D7" w:rsidRDefault="00E27D4C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8240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 filled="f" stroked="f" strokeweight=".5pt">
          <v:textbox style="mso-fit-shape-to-text:t" inset="0,0,0,0">
            <w:txbxContent>
              <w:p w:rsidR="001B14D7" w:rsidRDefault="00E27D4C">
                <w:pPr>
                  <w:pStyle w:val="a3"/>
                </w:pPr>
                <w:r>
                  <w:rPr>
                    <w:rFonts w:ascii="宋体" w:eastAsia="宋体" w:hAnsi="宋体" w:cs="宋体" w:hint="eastAsia"/>
                    <w:sz w:val="24"/>
                  </w:rPr>
                  <w:fldChar w:fldCharType="begin"/>
                </w:r>
                <w:r w:rsidR="00686937">
                  <w:rPr>
                    <w:rFonts w:ascii="宋体" w:eastAsia="宋体" w:hAnsi="宋体" w:cs="宋体" w:hint="eastAsia"/>
                    <w:sz w:val="24"/>
                  </w:rPr>
                  <w:instrText xml:space="preserve"> PAGE  \* MERGEFORMAT </w:instrText>
                </w:r>
                <w:r>
                  <w:rPr>
                    <w:rFonts w:ascii="宋体" w:eastAsia="宋体" w:hAnsi="宋体" w:cs="宋体" w:hint="eastAsia"/>
                    <w:sz w:val="24"/>
                  </w:rPr>
                  <w:fldChar w:fldCharType="separate"/>
                </w:r>
                <w:r w:rsidR="001F04CD">
                  <w:rPr>
                    <w:rFonts w:ascii="宋体" w:eastAsia="宋体" w:hAnsi="宋体" w:cs="宋体"/>
                    <w:noProof/>
                    <w:sz w:val="24"/>
                  </w:rPr>
                  <w:t>- 7 -</w:t>
                </w:r>
                <w:r>
                  <w:rPr>
                    <w:rFonts w:ascii="宋体" w:eastAsia="宋体" w:hAnsi="宋体" w:cs="宋体" w:hint="eastAsia"/>
                    <w:sz w:val="24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2FC1" w:rsidRDefault="00292FC1" w:rsidP="001B14D7">
      <w:r>
        <w:separator/>
      </w:r>
    </w:p>
  </w:footnote>
  <w:footnote w:type="continuationSeparator" w:id="1">
    <w:p w:rsidR="00292FC1" w:rsidRDefault="00292FC1" w:rsidP="001B14D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291A6F71"/>
    <w:rsid w:val="000062B9"/>
    <w:rsid w:val="000269E6"/>
    <w:rsid w:val="00062E21"/>
    <w:rsid w:val="000634FC"/>
    <w:rsid w:val="000B19DA"/>
    <w:rsid w:val="001B14D7"/>
    <w:rsid w:val="001F04CD"/>
    <w:rsid w:val="00202245"/>
    <w:rsid w:val="00223946"/>
    <w:rsid w:val="00292FC1"/>
    <w:rsid w:val="003A53FD"/>
    <w:rsid w:val="004254E9"/>
    <w:rsid w:val="004E253B"/>
    <w:rsid w:val="005271E8"/>
    <w:rsid w:val="0058188B"/>
    <w:rsid w:val="005C0AB8"/>
    <w:rsid w:val="00612F23"/>
    <w:rsid w:val="00664B38"/>
    <w:rsid w:val="00686937"/>
    <w:rsid w:val="006F4AE4"/>
    <w:rsid w:val="00702FC4"/>
    <w:rsid w:val="00895310"/>
    <w:rsid w:val="008B7134"/>
    <w:rsid w:val="008D38B3"/>
    <w:rsid w:val="009971F9"/>
    <w:rsid w:val="00A305F3"/>
    <w:rsid w:val="00A601AE"/>
    <w:rsid w:val="00AA3578"/>
    <w:rsid w:val="00AD0F87"/>
    <w:rsid w:val="00BD7713"/>
    <w:rsid w:val="00CF2DF0"/>
    <w:rsid w:val="00D95B39"/>
    <w:rsid w:val="00DB138E"/>
    <w:rsid w:val="00E07627"/>
    <w:rsid w:val="00E27D4C"/>
    <w:rsid w:val="00E95F89"/>
    <w:rsid w:val="00E97E77"/>
    <w:rsid w:val="00F7616C"/>
    <w:rsid w:val="08341E68"/>
    <w:rsid w:val="0F922A21"/>
    <w:rsid w:val="12FB2B94"/>
    <w:rsid w:val="15AA64D3"/>
    <w:rsid w:val="163E00BC"/>
    <w:rsid w:val="1E317D82"/>
    <w:rsid w:val="1E4566A4"/>
    <w:rsid w:val="1EF4763B"/>
    <w:rsid w:val="20B14271"/>
    <w:rsid w:val="22F46777"/>
    <w:rsid w:val="291A6F71"/>
    <w:rsid w:val="2C826FD2"/>
    <w:rsid w:val="2CFF551F"/>
    <w:rsid w:val="35EE4310"/>
    <w:rsid w:val="366704A1"/>
    <w:rsid w:val="3F761765"/>
    <w:rsid w:val="3FDC2C78"/>
    <w:rsid w:val="48345BCC"/>
    <w:rsid w:val="49950786"/>
    <w:rsid w:val="4CE46AB0"/>
    <w:rsid w:val="56F67425"/>
    <w:rsid w:val="5C6E5E2F"/>
    <w:rsid w:val="63507F68"/>
    <w:rsid w:val="64A50539"/>
    <w:rsid w:val="66D3147B"/>
    <w:rsid w:val="69D478B9"/>
    <w:rsid w:val="776B4B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14D7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1B14D7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1B14D7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uiPriority w:val="99"/>
    <w:qFormat/>
    <w:rsid w:val="001B14D7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6">
    <w:name w:val="Balloon Text"/>
    <w:basedOn w:val="a"/>
    <w:link w:val="Char"/>
    <w:rsid w:val="009971F9"/>
    <w:rPr>
      <w:sz w:val="16"/>
      <w:szCs w:val="16"/>
    </w:rPr>
  </w:style>
  <w:style w:type="character" w:customStyle="1" w:styleId="Char">
    <w:name w:val="批注框文本 Char"/>
    <w:basedOn w:val="a0"/>
    <w:link w:val="a6"/>
    <w:rsid w:val="009971F9"/>
    <w:rPr>
      <w:rFonts w:asciiTheme="minorHAnsi" w:eastAsiaTheme="minorEastAsia" w:hAnsiTheme="minorHAnsi" w:cstheme="minorBidi"/>
      <w:kern w:val="2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2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897F1705-2705-4DD2-87BB-E829C53EBCE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2570</TotalTime>
  <Pages>7</Pages>
  <Words>2250</Words>
  <Characters>736</Characters>
  <Application>Microsoft Office Word</Application>
  <DocSecurity>0</DocSecurity>
  <Lines>6</Lines>
  <Paragraphs>5</Paragraphs>
  <ScaleCrop>false</ScaleCrop>
  <Company>CHINA</Company>
  <LinksUpToDate>false</LinksUpToDate>
  <CharactersWithSpaces>2981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dreamsummit</cp:lastModifiedBy>
  <cp:revision>28</cp:revision>
  <cp:lastPrinted>2022-01-20T07:35:00Z</cp:lastPrinted>
  <dcterms:created xsi:type="dcterms:W3CDTF">2022-01-18T06:52:00Z</dcterms:created>
  <dcterms:modified xsi:type="dcterms:W3CDTF">2022-01-21T01:58:00Z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